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89FA" w14:textId="77777777" w:rsidR="00910B5E" w:rsidRPr="0007296B" w:rsidRDefault="00910B5E" w:rsidP="00910B5E">
      <w:pPr>
        <w:widowControl w:val="0"/>
        <w:autoSpaceDE w:val="0"/>
        <w:autoSpaceDN w:val="0"/>
        <w:adjustRightInd w:val="0"/>
        <w:spacing w:after="0" w:line="240" w:lineRule="auto"/>
        <w:jc w:val="center"/>
        <w:rPr>
          <w:rFonts w:ascii="Times New Roman" w:hAnsi="Times New Roman" w:cs="Times New Roman"/>
          <w:i/>
          <w:iCs/>
          <w:kern w:val="0"/>
          <w:sz w:val="24"/>
          <w:szCs w:val="24"/>
          <w14:ligatures w14:val="none"/>
        </w:rPr>
      </w:pPr>
      <w:r w:rsidRPr="0007296B">
        <w:rPr>
          <w:rFonts w:ascii="Times New Roman" w:hAnsi="Times New Roman" w:cs="Times New Roman"/>
          <w:b/>
          <w:bCs/>
          <w:i/>
          <w:iCs/>
          <w:kern w:val="0"/>
          <w:sz w:val="24"/>
          <w:szCs w:val="24"/>
          <w14:ligatures w14:val="none"/>
        </w:rPr>
        <w:t xml:space="preserve">SÉANCE DU </w:t>
      </w:r>
      <w:r>
        <w:rPr>
          <w:rFonts w:ascii="Times New Roman" w:hAnsi="Times New Roman" w:cs="Times New Roman"/>
          <w:b/>
          <w:bCs/>
          <w:i/>
          <w:iCs/>
          <w:kern w:val="0"/>
          <w:sz w:val="24"/>
          <w:szCs w:val="24"/>
          <w14:ligatures w14:val="none"/>
        </w:rPr>
        <w:t>17 NOVEMBRE</w:t>
      </w:r>
      <w:r w:rsidRPr="0007296B">
        <w:rPr>
          <w:rFonts w:ascii="Times New Roman" w:hAnsi="Times New Roman" w:cs="Times New Roman"/>
          <w:b/>
          <w:bCs/>
          <w:i/>
          <w:iCs/>
          <w:kern w:val="0"/>
          <w:sz w:val="24"/>
          <w:szCs w:val="24"/>
          <w14:ligatures w14:val="none"/>
        </w:rPr>
        <w:t xml:space="preserve"> 2025</w:t>
      </w:r>
    </w:p>
    <w:p w14:paraId="235B113E" w14:textId="77777777" w:rsidR="00910B5E" w:rsidRPr="0007296B" w:rsidRDefault="00910B5E" w:rsidP="00910B5E">
      <w:pPr>
        <w:widowControl w:val="0"/>
        <w:autoSpaceDE w:val="0"/>
        <w:autoSpaceDN w:val="0"/>
        <w:adjustRightInd w:val="0"/>
        <w:spacing w:after="0" w:line="240" w:lineRule="auto"/>
        <w:jc w:val="center"/>
        <w:rPr>
          <w:rFonts w:ascii="Times New Roman" w:hAnsi="Times New Roman" w:cs="Times New Roman"/>
          <w:b/>
          <w:bCs/>
          <w:i/>
          <w:iCs/>
          <w:kern w:val="0"/>
          <w:sz w:val="24"/>
          <w:szCs w:val="24"/>
          <w14:ligatures w14:val="none"/>
        </w:rPr>
      </w:pPr>
      <w:r w:rsidRPr="0007296B">
        <w:rPr>
          <w:rFonts w:ascii="Times New Roman" w:hAnsi="Times New Roman" w:cs="Times New Roman"/>
          <w:b/>
          <w:bCs/>
          <w:i/>
          <w:iCs/>
          <w:kern w:val="0"/>
          <w:sz w:val="24"/>
          <w:szCs w:val="24"/>
          <w14:ligatures w14:val="none"/>
        </w:rPr>
        <w:t>----------</w:t>
      </w:r>
    </w:p>
    <w:p w14:paraId="77B12DB2" w14:textId="77777777" w:rsidR="00910B5E" w:rsidRPr="0007296B" w:rsidRDefault="00910B5E" w:rsidP="00910B5E">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6332EC04" w14:textId="77777777" w:rsidR="00910B5E" w:rsidRPr="0007296B" w:rsidRDefault="00910B5E" w:rsidP="00910B5E">
      <w:pPr>
        <w:widowControl w:val="0"/>
        <w:autoSpaceDE w:val="0"/>
        <w:autoSpaceDN w:val="0"/>
        <w:adjustRightInd w:val="0"/>
        <w:spacing w:after="0" w:line="240" w:lineRule="auto"/>
        <w:ind w:firstLine="708"/>
        <w:jc w:val="both"/>
        <w:rPr>
          <w:rFonts w:ascii="Times New Roman" w:hAnsi="Times New Roman" w:cs="Times New Roman"/>
          <w:i/>
          <w:iCs/>
          <w:kern w:val="0"/>
          <w:sz w:val="24"/>
          <w:szCs w:val="24"/>
          <w14:ligatures w14:val="none"/>
        </w:rPr>
      </w:pPr>
      <w:r w:rsidRPr="0007296B">
        <w:rPr>
          <w:rFonts w:ascii="Times New Roman" w:hAnsi="Times New Roman" w:cs="Times New Roman"/>
          <w:i/>
          <w:iCs/>
          <w:kern w:val="0"/>
          <w:sz w:val="24"/>
          <w:szCs w:val="24"/>
          <w14:ligatures w14:val="none"/>
        </w:rPr>
        <w:t xml:space="preserve">L'an 2025, le </w:t>
      </w:r>
      <w:r>
        <w:rPr>
          <w:rFonts w:ascii="Times New Roman" w:hAnsi="Times New Roman" w:cs="Times New Roman"/>
          <w:i/>
          <w:iCs/>
          <w:kern w:val="0"/>
          <w:sz w:val="24"/>
          <w:szCs w:val="24"/>
          <w14:ligatures w14:val="none"/>
        </w:rPr>
        <w:t>17 Novembre</w:t>
      </w:r>
      <w:r w:rsidRPr="0007296B">
        <w:rPr>
          <w:rFonts w:ascii="Times New Roman" w:hAnsi="Times New Roman" w:cs="Times New Roman"/>
          <w:i/>
          <w:iCs/>
          <w:kern w:val="0"/>
          <w:sz w:val="24"/>
          <w:szCs w:val="24"/>
          <w14:ligatures w14:val="none"/>
        </w:rPr>
        <w:t>, Le Conseil Municipal de LA CHAPELLE VENDOMOISE s'est réuni à 18 heures 30, au lieu habituel de ses séances à la Mairie, sous la présidence de Monsieur François BORDE, Maire de La Chapelle Vendômoise.</w:t>
      </w:r>
    </w:p>
    <w:p w14:paraId="33953417" w14:textId="77777777" w:rsidR="00910B5E" w:rsidRPr="0007296B" w:rsidRDefault="00910B5E" w:rsidP="00910B5E">
      <w:pPr>
        <w:widowControl w:val="0"/>
        <w:autoSpaceDE w:val="0"/>
        <w:autoSpaceDN w:val="0"/>
        <w:adjustRightInd w:val="0"/>
        <w:spacing w:after="0" w:line="240" w:lineRule="auto"/>
        <w:jc w:val="both"/>
        <w:rPr>
          <w:rFonts w:ascii="Times New Roman" w:hAnsi="Times New Roman" w:cs="Times New Roman"/>
          <w:i/>
          <w:iCs/>
          <w:kern w:val="0"/>
          <w:sz w:val="24"/>
          <w:szCs w:val="24"/>
          <w14:ligatures w14:val="none"/>
        </w:rPr>
      </w:pPr>
    </w:p>
    <w:p w14:paraId="7DFC19A3" w14:textId="77777777" w:rsidR="00910B5E" w:rsidRPr="0007296B" w:rsidRDefault="00910B5E" w:rsidP="00910B5E">
      <w:pPr>
        <w:widowControl w:val="0"/>
        <w:autoSpaceDE w:val="0"/>
        <w:autoSpaceDN w:val="0"/>
        <w:adjustRightInd w:val="0"/>
        <w:spacing w:after="0" w:line="240" w:lineRule="auto"/>
        <w:jc w:val="both"/>
        <w:rPr>
          <w:rFonts w:ascii="Times New Roman" w:hAnsi="Times New Roman" w:cs="Times New Roman"/>
          <w:i/>
          <w:iCs/>
          <w:kern w:val="0"/>
          <w:sz w:val="24"/>
          <w:szCs w:val="24"/>
          <w14:ligatures w14:val="none"/>
        </w:rPr>
      </w:pPr>
      <w:r w:rsidRPr="0007296B">
        <w:rPr>
          <w:rFonts w:ascii="Times New Roman" w:hAnsi="Times New Roman" w:cs="Times New Roman"/>
          <w:b/>
          <w:bCs/>
          <w:i/>
          <w:iCs/>
          <w:kern w:val="0"/>
          <w:sz w:val="24"/>
          <w:szCs w:val="24"/>
          <w:u w:val="single"/>
          <w14:ligatures w14:val="none"/>
        </w:rPr>
        <w:t>Date de convocation </w:t>
      </w:r>
      <w:r w:rsidRPr="0007296B">
        <w:rPr>
          <w:rFonts w:ascii="Times New Roman" w:hAnsi="Times New Roman" w:cs="Times New Roman"/>
          <w:bCs/>
          <w:i/>
          <w:iCs/>
          <w:kern w:val="0"/>
          <w:sz w:val="24"/>
          <w:szCs w:val="24"/>
          <w14:ligatures w14:val="none"/>
        </w:rPr>
        <w:t xml:space="preserve">: </w:t>
      </w:r>
      <w:r>
        <w:rPr>
          <w:rFonts w:ascii="Times New Roman" w:hAnsi="Times New Roman" w:cs="Times New Roman"/>
          <w:bCs/>
          <w:i/>
          <w:iCs/>
          <w:kern w:val="0"/>
          <w:sz w:val="24"/>
          <w:szCs w:val="24"/>
          <w14:ligatures w14:val="none"/>
        </w:rPr>
        <w:t>12 Novembre</w:t>
      </w:r>
      <w:r w:rsidRPr="0007296B">
        <w:rPr>
          <w:rFonts w:ascii="Times New Roman" w:hAnsi="Times New Roman" w:cs="Times New Roman"/>
          <w:bCs/>
          <w:i/>
          <w:iCs/>
          <w:kern w:val="0"/>
          <w:sz w:val="24"/>
          <w:szCs w:val="24"/>
          <w14:ligatures w14:val="none"/>
        </w:rPr>
        <w:t xml:space="preserve"> 2025</w:t>
      </w:r>
    </w:p>
    <w:p w14:paraId="4B7086C3" w14:textId="77777777" w:rsidR="00910B5E" w:rsidRPr="0007296B" w:rsidRDefault="00910B5E" w:rsidP="00910B5E">
      <w:pPr>
        <w:widowControl w:val="0"/>
        <w:autoSpaceDE w:val="0"/>
        <w:autoSpaceDN w:val="0"/>
        <w:adjustRightInd w:val="0"/>
        <w:spacing w:after="0" w:line="240" w:lineRule="auto"/>
        <w:jc w:val="both"/>
        <w:rPr>
          <w:rFonts w:ascii="Times New Roman" w:hAnsi="Times New Roman" w:cs="Times New Roman"/>
          <w:b/>
          <w:bCs/>
          <w:i/>
          <w:iCs/>
          <w:kern w:val="0"/>
          <w:sz w:val="24"/>
          <w:szCs w:val="24"/>
          <w:u w:val="single"/>
          <w14:ligatures w14:val="none"/>
        </w:rPr>
      </w:pPr>
    </w:p>
    <w:p w14:paraId="36EECD1E" w14:textId="1751CA3B" w:rsidR="00910B5E" w:rsidRPr="0007296B" w:rsidRDefault="00910B5E" w:rsidP="00910B5E">
      <w:pPr>
        <w:widowControl w:val="0"/>
        <w:suppressAutoHyphens/>
        <w:autoSpaceDE w:val="0"/>
        <w:autoSpaceDN w:val="0"/>
        <w:adjustRightInd w:val="0"/>
        <w:spacing w:after="0" w:line="240" w:lineRule="auto"/>
        <w:contextualSpacing/>
        <w:rPr>
          <w:rFonts w:ascii="Times New Roman" w:eastAsia="Times New Roman" w:hAnsi="Times New Roman" w:cs="Times New Roman"/>
          <w:i/>
          <w:iCs/>
          <w:kern w:val="0"/>
          <w:sz w:val="24"/>
          <w:szCs w:val="24"/>
          <w:lang w:eastAsia="fr-FR"/>
          <w14:ligatures w14:val="none"/>
        </w:rPr>
      </w:pPr>
      <w:r w:rsidRPr="0007296B">
        <w:rPr>
          <w:rFonts w:ascii="Times New Roman" w:hAnsi="Times New Roman" w:cs="Times New Roman"/>
          <w:b/>
          <w:bCs/>
          <w:i/>
          <w:iCs/>
          <w:kern w:val="0"/>
          <w:sz w:val="24"/>
          <w:szCs w:val="24"/>
          <w:u w:val="single"/>
          <w14:ligatures w14:val="none"/>
        </w:rPr>
        <w:t xml:space="preserve">Présents : </w:t>
      </w:r>
      <w:r w:rsidRPr="0007296B">
        <w:rPr>
          <w:rFonts w:ascii="Times New Roman" w:hAnsi="Times New Roman" w:cs="Times New Roman"/>
          <w:i/>
          <w:iCs/>
          <w:kern w:val="0"/>
          <w:sz w:val="24"/>
          <w:szCs w:val="24"/>
          <w14:ligatures w14:val="none"/>
        </w:rPr>
        <w:t xml:space="preserve">  </w:t>
      </w:r>
      <w:r w:rsidRPr="0007296B">
        <w:rPr>
          <w:rFonts w:ascii="Times New Roman" w:hAnsi="Times New Roman" w:cs="Times New Roman"/>
          <w:i/>
          <w:iCs/>
          <w:kern w:val="0"/>
          <w:sz w:val="24"/>
          <w:szCs w:val="24"/>
          <w14:ligatures w14:val="none"/>
        </w:rPr>
        <w:tab/>
      </w:r>
      <w:r w:rsidRPr="0007296B">
        <w:rPr>
          <w:rFonts w:ascii="Times New Roman" w:eastAsia="Times New Roman" w:hAnsi="Times New Roman" w:cs="Times New Roman"/>
          <w:i/>
          <w:iCs/>
          <w:kern w:val="0"/>
          <w:sz w:val="24"/>
          <w:szCs w:val="24"/>
          <w:lang w:eastAsia="fr-FR"/>
          <w14:ligatures w14:val="none"/>
        </w:rPr>
        <w:t xml:space="preserve">Mmes </w:t>
      </w:r>
      <w:r w:rsidR="002054D8">
        <w:rPr>
          <w:rFonts w:ascii="Times New Roman" w:eastAsia="Times New Roman" w:hAnsi="Times New Roman" w:cs="Times New Roman"/>
          <w:i/>
          <w:iCs/>
          <w:kern w:val="0"/>
          <w:sz w:val="24"/>
          <w:szCs w:val="24"/>
          <w:lang w:eastAsia="fr-FR"/>
          <w14:ligatures w14:val="none"/>
        </w:rPr>
        <w:t>FORTIN Colette, RIGAULT Caroline, CHARDON Catherine</w:t>
      </w:r>
    </w:p>
    <w:p w14:paraId="023FCF6B" w14:textId="63CF9E82" w:rsidR="00910B5E" w:rsidRPr="0007296B" w:rsidRDefault="00910B5E" w:rsidP="00910B5E">
      <w:pPr>
        <w:autoSpaceDE w:val="0"/>
        <w:autoSpaceDN w:val="0"/>
        <w:adjustRightInd w:val="0"/>
        <w:spacing w:after="0" w:line="240" w:lineRule="auto"/>
        <w:ind w:left="1410"/>
        <w:contextualSpacing/>
        <w:rPr>
          <w:rFonts w:ascii="Times New Roman" w:eastAsia="Times New Roman" w:hAnsi="Times New Roman" w:cs="Times New Roman"/>
          <w:i/>
          <w:iCs/>
          <w:kern w:val="0"/>
          <w:sz w:val="24"/>
          <w:szCs w:val="24"/>
          <w:lang w:eastAsia="fr-FR"/>
          <w14:ligatures w14:val="none"/>
        </w:rPr>
      </w:pPr>
      <w:r w:rsidRPr="0007296B">
        <w:rPr>
          <w:rFonts w:ascii="Times New Roman" w:eastAsia="Times New Roman" w:hAnsi="Times New Roman" w:cs="Times New Roman"/>
          <w:i/>
          <w:iCs/>
          <w:kern w:val="0"/>
          <w:sz w:val="24"/>
          <w:szCs w:val="24"/>
          <w:lang w:eastAsia="fr-FR"/>
          <w14:ligatures w14:val="none"/>
        </w:rPr>
        <w:t xml:space="preserve">Mrs </w:t>
      </w:r>
      <w:r w:rsidR="002054D8">
        <w:rPr>
          <w:rFonts w:ascii="Times New Roman" w:eastAsia="Times New Roman" w:hAnsi="Times New Roman" w:cs="Times New Roman"/>
          <w:i/>
          <w:iCs/>
          <w:kern w:val="0"/>
          <w:sz w:val="24"/>
          <w:szCs w:val="24"/>
          <w:lang w:eastAsia="fr-FR"/>
          <w14:ligatures w14:val="none"/>
        </w:rPr>
        <w:t xml:space="preserve">BORDE François, </w:t>
      </w:r>
      <w:r w:rsidR="00C76282">
        <w:rPr>
          <w:rFonts w:ascii="Times New Roman" w:eastAsia="Times New Roman" w:hAnsi="Times New Roman" w:cs="Times New Roman"/>
          <w:i/>
          <w:iCs/>
          <w:kern w:val="0"/>
          <w:sz w:val="24"/>
          <w:szCs w:val="24"/>
          <w:lang w:eastAsia="fr-FR"/>
          <w14:ligatures w14:val="none"/>
        </w:rPr>
        <w:t>FARNIER Dominique, POUSSE Olivier, BISSON Grégory, ZAARAOUI Omar, GAULT Jean-Philippe, LE MENER François, RHENY Raymond</w:t>
      </w:r>
    </w:p>
    <w:p w14:paraId="6504F557" w14:textId="77777777" w:rsidR="00910B5E" w:rsidRPr="0007296B" w:rsidRDefault="00910B5E" w:rsidP="00910B5E">
      <w:pPr>
        <w:widowControl w:val="0"/>
        <w:autoSpaceDE w:val="0"/>
        <w:autoSpaceDN w:val="0"/>
        <w:adjustRightInd w:val="0"/>
        <w:spacing w:after="0" w:line="240" w:lineRule="auto"/>
        <w:ind w:left="1410" w:hanging="1410"/>
        <w:jc w:val="both"/>
        <w:rPr>
          <w:rFonts w:ascii="Times New Roman" w:eastAsia="Times New Roman" w:hAnsi="Times New Roman" w:cs="Times New Roman"/>
          <w:i/>
          <w:iCs/>
          <w:kern w:val="0"/>
          <w:sz w:val="24"/>
          <w:szCs w:val="24"/>
          <w:lang w:eastAsia="fr-FR"/>
          <w14:ligatures w14:val="none"/>
        </w:rPr>
      </w:pPr>
    </w:p>
    <w:p w14:paraId="0A44F0AA" w14:textId="2E7C5ABF" w:rsidR="00910B5E" w:rsidRDefault="00910B5E" w:rsidP="00910B5E">
      <w:pPr>
        <w:autoSpaceDE w:val="0"/>
        <w:autoSpaceDN w:val="0"/>
        <w:adjustRightInd w:val="0"/>
        <w:spacing w:after="0" w:line="240" w:lineRule="auto"/>
        <w:jc w:val="both"/>
        <w:rPr>
          <w:rFonts w:ascii="Times New Roman" w:eastAsia="Times New Roman" w:hAnsi="Times New Roman" w:cs="Times New Roman"/>
          <w:i/>
          <w:iCs/>
          <w:kern w:val="0"/>
          <w:sz w:val="24"/>
          <w:szCs w:val="24"/>
          <w:lang w:eastAsia="fr-FR"/>
          <w14:ligatures w14:val="none"/>
        </w:rPr>
      </w:pPr>
      <w:r w:rsidRPr="0007296B">
        <w:rPr>
          <w:rFonts w:ascii="Times New Roman" w:eastAsia="Times New Roman" w:hAnsi="Times New Roman" w:cs="Times New Roman"/>
          <w:b/>
          <w:bCs/>
          <w:i/>
          <w:iCs/>
          <w:kern w:val="0"/>
          <w:sz w:val="24"/>
          <w:szCs w:val="24"/>
          <w:u w:val="single"/>
          <w:lang w:eastAsia="fr-FR"/>
          <w14:ligatures w14:val="none"/>
        </w:rPr>
        <w:t>Absents :</w:t>
      </w:r>
      <w:r w:rsidRPr="0007296B">
        <w:rPr>
          <w:rFonts w:ascii="Times New Roman" w:eastAsia="Times New Roman" w:hAnsi="Times New Roman" w:cs="Times New Roman"/>
          <w:i/>
          <w:iCs/>
          <w:kern w:val="0"/>
          <w:sz w:val="24"/>
          <w:szCs w:val="24"/>
          <w:lang w:eastAsia="fr-FR"/>
          <w14:ligatures w14:val="none"/>
        </w:rPr>
        <w:t xml:space="preserve">  </w:t>
      </w:r>
      <w:r w:rsidRPr="0007296B">
        <w:rPr>
          <w:rFonts w:ascii="Times New Roman" w:eastAsia="Times New Roman" w:hAnsi="Times New Roman" w:cs="Times New Roman"/>
          <w:i/>
          <w:iCs/>
          <w:kern w:val="0"/>
          <w:sz w:val="24"/>
          <w:szCs w:val="24"/>
          <w:lang w:eastAsia="fr-FR"/>
          <w14:ligatures w14:val="none"/>
        </w:rPr>
        <w:tab/>
        <w:t xml:space="preserve">Mr </w:t>
      </w:r>
      <w:r w:rsidR="00C76282">
        <w:rPr>
          <w:rFonts w:ascii="Times New Roman" w:eastAsia="Times New Roman" w:hAnsi="Times New Roman" w:cs="Times New Roman"/>
          <w:i/>
          <w:iCs/>
          <w:kern w:val="0"/>
          <w:sz w:val="24"/>
          <w:szCs w:val="24"/>
          <w:lang w:eastAsia="fr-FR"/>
          <w14:ligatures w14:val="none"/>
        </w:rPr>
        <w:t>POUSSE Pascal, excusé, donne pouvoir à Mr POUSSE Olivier</w:t>
      </w:r>
    </w:p>
    <w:p w14:paraId="127F40C9" w14:textId="6C0831C8" w:rsidR="00C76282" w:rsidRPr="0007296B" w:rsidRDefault="00C76282" w:rsidP="00910B5E">
      <w:pPr>
        <w:autoSpaceDE w:val="0"/>
        <w:autoSpaceDN w:val="0"/>
        <w:adjustRightInd w:val="0"/>
        <w:spacing w:after="0" w:line="240" w:lineRule="auto"/>
        <w:jc w:val="both"/>
        <w:rPr>
          <w:rFonts w:ascii="Times New Roman" w:eastAsia="Times New Roman" w:hAnsi="Times New Roman" w:cs="Times New Roman"/>
          <w:i/>
          <w:iCs/>
          <w:kern w:val="0"/>
          <w:sz w:val="24"/>
          <w:szCs w:val="24"/>
          <w:lang w:eastAsia="fr-FR"/>
          <w14:ligatures w14:val="none"/>
        </w:rPr>
      </w:pPr>
      <w:r>
        <w:rPr>
          <w:rFonts w:ascii="Times New Roman" w:eastAsia="Times New Roman" w:hAnsi="Times New Roman" w:cs="Times New Roman"/>
          <w:i/>
          <w:iCs/>
          <w:kern w:val="0"/>
          <w:sz w:val="24"/>
          <w:szCs w:val="24"/>
          <w:lang w:eastAsia="fr-FR"/>
          <w14:ligatures w14:val="none"/>
        </w:rPr>
        <w:tab/>
      </w:r>
      <w:r>
        <w:rPr>
          <w:rFonts w:ascii="Times New Roman" w:eastAsia="Times New Roman" w:hAnsi="Times New Roman" w:cs="Times New Roman"/>
          <w:i/>
          <w:iCs/>
          <w:kern w:val="0"/>
          <w:sz w:val="24"/>
          <w:szCs w:val="24"/>
          <w:lang w:eastAsia="fr-FR"/>
          <w14:ligatures w14:val="none"/>
        </w:rPr>
        <w:tab/>
        <w:t>Mr BELLANGER Roland</w:t>
      </w:r>
    </w:p>
    <w:p w14:paraId="11D15D03" w14:textId="77777777" w:rsidR="00910B5E" w:rsidRPr="0007296B" w:rsidRDefault="00910B5E" w:rsidP="00910B5E">
      <w:pPr>
        <w:autoSpaceDE w:val="0"/>
        <w:autoSpaceDN w:val="0"/>
        <w:adjustRightInd w:val="0"/>
        <w:spacing w:after="0" w:line="240" w:lineRule="auto"/>
        <w:jc w:val="both"/>
        <w:rPr>
          <w:rFonts w:ascii="Times New Roman" w:eastAsia="Times New Roman" w:hAnsi="Times New Roman" w:cs="Times New Roman"/>
          <w:i/>
          <w:iCs/>
          <w:kern w:val="0"/>
          <w:sz w:val="24"/>
          <w:szCs w:val="24"/>
          <w:lang w:eastAsia="fr-FR"/>
          <w14:ligatures w14:val="none"/>
        </w:rPr>
      </w:pPr>
      <w:r w:rsidRPr="0007296B">
        <w:rPr>
          <w:rFonts w:ascii="Times New Roman" w:eastAsia="Times New Roman" w:hAnsi="Times New Roman" w:cs="Times New Roman"/>
          <w:i/>
          <w:iCs/>
          <w:kern w:val="0"/>
          <w:sz w:val="24"/>
          <w:szCs w:val="24"/>
          <w:lang w:eastAsia="fr-FR"/>
          <w14:ligatures w14:val="none"/>
        </w:rPr>
        <w:tab/>
      </w:r>
      <w:r w:rsidRPr="0007296B">
        <w:rPr>
          <w:rFonts w:ascii="Times New Roman" w:eastAsia="Times New Roman" w:hAnsi="Times New Roman" w:cs="Times New Roman"/>
          <w:i/>
          <w:iCs/>
          <w:kern w:val="0"/>
          <w:sz w:val="24"/>
          <w:szCs w:val="24"/>
          <w:lang w:eastAsia="fr-FR"/>
          <w14:ligatures w14:val="none"/>
        </w:rPr>
        <w:tab/>
        <w:t xml:space="preserve"> </w:t>
      </w:r>
      <w:r w:rsidRPr="0007296B">
        <w:rPr>
          <w:rFonts w:ascii="Times New Roman" w:eastAsia="Times New Roman" w:hAnsi="Times New Roman" w:cs="Times New Roman"/>
          <w:b/>
          <w:bCs/>
          <w:i/>
          <w:iCs/>
          <w:kern w:val="0"/>
          <w:sz w:val="24"/>
          <w:szCs w:val="24"/>
          <w:lang w:eastAsia="fr-FR"/>
          <w14:ligatures w14:val="none"/>
        </w:rPr>
        <w:t xml:space="preserve"> </w:t>
      </w:r>
      <w:r w:rsidRPr="0007296B">
        <w:rPr>
          <w:rFonts w:ascii="Times New Roman" w:eastAsia="Times New Roman" w:hAnsi="Times New Roman" w:cs="Times New Roman"/>
          <w:b/>
          <w:bCs/>
          <w:i/>
          <w:iCs/>
          <w:kern w:val="0"/>
          <w:sz w:val="24"/>
          <w:szCs w:val="24"/>
          <w:lang w:eastAsia="fr-FR"/>
          <w14:ligatures w14:val="none"/>
        </w:rPr>
        <w:tab/>
        <w:t xml:space="preserve">   </w:t>
      </w:r>
    </w:p>
    <w:p w14:paraId="27E9F8DC" w14:textId="52FE9C35" w:rsidR="00910B5E" w:rsidRPr="0007296B" w:rsidRDefault="00910B5E" w:rsidP="00910B5E">
      <w:pPr>
        <w:autoSpaceDE w:val="0"/>
        <w:autoSpaceDN w:val="0"/>
        <w:adjustRightInd w:val="0"/>
        <w:spacing w:after="0" w:line="240" w:lineRule="auto"/>
        <w:jc w:val="both"/>
        <w:rPr>
          <w:rFonts w:ascii="Times New Roman" w:hAnsi="Times New Roman" w:cs="Times New Roman"/>
          <w:i/>
          <w:iCs/>
          <w:kern w:val="0"/>
          <w:sz w:val="24"/>
          <w:szCs w:val="24"/>
          <w14:ligatures w14:val="none"/>
        </w:rPr>
      </w:pPr>
      <w:r w:rsidRPr="0007296B">
        <w:rPr>
          <w:rFonts w:ascii="Times New Roman" w:eastAsia="Times New Roman" w:hAnsi="Times New Roman" w:cs="Times New Roman"/>
          <w:b/>
          <w:bCs/>
          <w:i/>
          <w:iCs/>
          <w:kern w:val="0"/>
          <w:sz w:val="24"/>
          <w:szCs w:val="24"/>
          <w:u w:val="single"/>
          <w:lang w:eastAsia="fr-FR"/>
          <w14:ligatures w14:val="none"/>
        </w:rPr>
        <w:t>Secrétaire :</w:t>
      </w:r>
      <w:r w:rsidRPr="0007296B">
        <w:rPr>
          <w:rFonts w:ascii="Times New Roman" w:eastAsia="Times New Roman" w:hAnsi="Times New Roman" w:cs="Times New Roman"/>
          <w:i/>
          <w:iCs/>
          <w:kern w:val="0"/>
          <w:sz w:val="24"/>
          <w:szCs w:val="24"/>
          <w:lang w:eastAsia="fr-FR"/>
          <w14:ligatures w14:val="none"/>
        </w:rPr>
        <w:t xml:space="preserve"> </w:t>
      </w:r>
      <w:r w:rsidRPr="0007296B">
        <w:rPr>
          <w:rFonts w:ascii="Times New Roman" w:eastAsia="Times New Roman" w:hAnsi="Times New Roman" w:cs="Times New Roman"/>
          <w:i/>
          <w:iCs/>
          <w:kern w:val="0"/>
          <w:sz w:val="24"/>
          <w:szCs w:val="24"/>
          <w:lang w:eastAsia="fr-FR"/>
          <w14:ligatures w14:val="none"/>
        </w:rPr>
        <w:tab/>
        <w:t xml:space="preserve">Mr </w:t>
      </w:r>
      <w:r w:rsidR="00C76282">
        <w:rPr>
          <w:rFonts w:ascii="Times New Roman" w:eastAsia="Times New Roman" w:hAnsi="Times New Roman" w:cs="Times New Roman"/>
          <w:i/>
          <w:iCs/>
          <w:kern w:val="0"/>
          <w:sz w:val="24"/>
          <w:szCs w:val="24"/>
          <w:lang w:eastAsia="fr-FR"/>
          <w14:ligatures w14:val="none"/>
        </w:rPr>
        <w:t>POUSSE Olivier</w:t>
      </w:r>
    </w:p>
    <w:p w14:paraId="55FCCF4F" w14:textId="77777777" w:rsidR="00910B5E" w:rsidRPr="0007296B" w:rsidRDefault="00910B5E" w:rsidP="00910B5E">
      <w:pPr>
        <w:widowControl w:val="0"/>
        <w:autoSpaceDE w:val="0"/>
        <w:autoSpaceDN w:val="0"/>
        <w:adjustRightInd w:val="0"/>
        <w:spacing w:after="0" w:line="240" w:lineRule="auto"/>
        <w:jc w:val="both"/>
        <w:rPr>
          <w:rFonts w:ascii="Times New Roman" w:hAnsi="Times New Roman" w:cs="Times New Roman"/>
          <w:b/>
          <w:bCs/>
          <w:i/>
          <w:iCs/>
          <w:kern w:val="0"/>
          <w:sz w:val="24"/>
          <w:szCs w:val="24"/>
          <w:u w:val="single"/>
          <w14:ligatures w14:val="none"/>
        </w:rPr>
      </w:pPr>
      <w:r w:rsidRPr="0007296B">
        <w:rPr>
          <w:rFonts w:ascii="Times New Roman" w:hAnsi="Times New Roman" w:cs="Times New Roman"/>
          <w:i/>
          <w:iCs/>
          <w:kern w:val="0"/>
          <w:sz w:val="24"/>
          <w:szCs w:val="24"/>
          <w14:ligatures w14:val="none"/>
        </w:rPr>
        <w:t xml:space="preserve"> ----------------------------------------------------------------------------------------------------------------</w:t>
      </w:r>
    </w:p>
    <w:p w14:paraId="5EA9FD2A" w14:textId="49736D32" w:rsidR="00910B5E" w:rsidRPr="0007296B" w:rsidRDefault="00910B5E" w:rsidP="00910B5E">
      <w:pPr>
        <w:keepNext/>
        <w:widowControl w:val="0"/>
        <w:suppressAutoHyphens/>
        <w:autoSpaceDN w:val="0"/>
        <w:spacing w:before="240" w:after="0" w:line="240" w:lineRule="auto"/>
        <w:ind w:firstLine="708"/>
        <w:jc w:val="both"/>
        <w:textAlignment w:val="baseline"/>
        <w:outlineLvl w:val="0"/>
        <w:rPr>
          <w:rFonts w:ascii="Times New Roman" w:eastAsia="Arial Unicode MS" w:hAnsi="Times New Roman" w:cs="Times New Roman"/>
          <w:bCs/>
          <w:kern w:val="3"/>
          <w:sz w:val="24"/>
          <w:szCs w:val="24"/>
          <w:lang w:eastAsia="fr-FR"/>
          <w14:ligatures w14:val="none"/>
        </w:rPr>
      </w:pPr>
      <w:r w:rsidRPr="0007296B">
        <w:rPr>
          <w:rFonts w:ascii="Times New Roman" w:eastAsia="Arial Unicode MS" w:hAnsi="Times New Roman" w:cs="Times New Roman"/>
          <w:bCs/>
          <w:kern w:val="3"/>
          <w:sz w:val="24"/>
          <w:szCs w:val="24"/>
          <w:lang w:eastAsia="fr-FR"/>
          <w14:ligatures w14:val="none"/>
        </w:rPr>
        <w:t xml:space="preserve">Monsieur Le Maire ouvre la séance et soumet le procès-verbal du conseil municipal du </w:t>
      </w:r>
      <w:r>
        <w:rPr>
          <w:rFonts w:ascii="Times New Roman" w:eastAsia="Arial Unicode MS" w:hAnsi="Times New Roman" w:cs="Times New Roman"/>
          <w:bCs/>
          <w:kern w:val="3"/>
          <w:sz w:val="24"/>
          <w:szCs w:val="24"/>
          <w:lang w:eastAsia="fr-FR"/>
          <w14:ligatures w14:val="none"/>
        </w:rPr>
        <w:t>29 Septembre</w:t>
      </w:r>
      <w:r w:rsidRPr="0007296B">
        <w:rPr>
          <w:rFonts w:ascii="Times New Roman" w:eastAsia="Arial Unicode MS" w:hAnsi="Times New Roman" w:cs="Times New Roman"/>
          <w:bCs/>
          <w:kern w:val="3"/>
          <w:sz w:val="24"/>
          <w:szCs w:val="24"/>
          <w:lang w:eastAsia="fr-FR"/>
          <w14:ligatures w14:val="none"/>
        </w:rPr>
        <w:t xml:space="preserve"> 2025. Celui-ci est approuvé </w:t>
      </w:r>
      <w:r w:rsidR="00517B30">
        <w:rPr>
          <w:rFonts w:ascii="Times New Roman" w:eastAsia="Arial Unicode MS" w:hAnsi="Times New Roman" w:cs="Times New Roman"/>
          <w:bCs/>
          <w:kern w:val="3"/>
          <w:sz w:val="24"/>
          <w:szCs w:val="24"/>
          <w:lang w:eastAsia="fr-FR"/>
          <w14:ligatures w14:val="none"/>
        </w:rPr>
        <w:t>à l’unanimité</w:t>
      </w:r>
      <w:r w:rsidRPr="0007296B">
        <w:rPr>
          <w:rFonts w:ascii="Times New Roman" w:eastAsia="Arial Unicode MS" w:hAnsi="Times New Roman" w:cs="Times New Roman"/>
          <w:bCs/>
          <w:kern w:val="3"/>
          <w:sz w:val="24"/>
          <w:szCs w:val="24"/>
          <w:lang w:eastAsia="fr-FR"/>
          <w14:ligatures w14:val="none"/>
        </w:rPr>
        <w:t>.</w:t>
      </w:r>
    </w:p>
    <w:p w14:paraId="3A620A93" w14:textId="77777777" w:rsidR="00910B5E" w:rsidRPr="0007296B" w:rsidRDefault="00910B5E" w:rsidP="00910B5E">
      <w:pPr>
        <w:spacing w:after="0" w:line="276" w:lineRule="auto"/>
        <w:jc w:val="both"/>
        <w:rPr>
          <w:rFonts w:ascii="Times New Roman" w:hAnsi="Times New Roman" w:cs="Times New Roman"/>
          <w:kern w:val="0"/>
          <w:sz w:val="24"/>
          <w:szCs w:val="24"/>
          <w14:ligatures w14:val="none"/>
        </w:rPr>
      </w:pPr>
    </w:p>
    <w:p w14:paraId="307BAC10" w14:textId="12161983" w:rsidR="00517B30" w:rsidRPr="00324A06" w:rsidRDefault="00517B30" w:rsidP="00517B30">
      <w:pPr>
        <w:shd w:val="clear" w:color="auto" w:fill="FFFFFF"/>
        <w:spacing w:after="0" w:line="240" w:lineRule="auto"/>
        <w:ind w:firstLine="360"/>
        <w:jc w:val="both"/>
        <w:rPr>
          <w:rFonts w:ascii="Times New Roman" w:hAnsi="Times New Roman"/>
          <w:sz w:val="24"/>
          <w:szCs w:val="24"/>
        </w:rPr>
      </w:pPr>
      <w:r w:rsidRPr="00324A06">
        <w:rPr>
          <w:rFonts w:ascii="Times New Roman" w:hAnsi="Times New Roman"/>
          <w:sz w:val="24"/>
          <w:szCs w:val="24"/>
        </w:rPr>
        <w:t xml:space="preserve">Mr BORDE demande à rajouter </w:t>
      </w:r>
      <w:r>
        <w:rPr>
          <w:rFonts w:ascii="Times New Roman" w:hAnsi="Times New Roman"/>
          <w:sz w:val="24"/>
          <w:szCs w:val="24"/>
        </w:rPr>
        <w:t>quatre</w:t>
      </w:r>
      <w:r w:rsidRPr="00324A06">
        <w:rPr>
          <w:rFonts w:ascii="Times New Roman" w:hAnsi="Times New Roman"/>
          <w:sz w:val="24"/>
          <w:szCs w:val="24"/>
        </w:rPr>
        <w:t xml:space="preserve"> délibération</w:t>
      </w:r>
      <w:r>
        <w:rPr>
          <w:rFonts w:ascii="Times New Roman" w:hAnsi="Times New Roman"/>
          <w:sz w:val="24"/>
          <w:szCs w:val="24"/>
        </w:rPr>
        <w:t>s</w:t>
      </w:r>
      <w:r w:rsidRPr="00324A06">
        <w:rPr>
          <w:rFonts w:ascii="Times New Roman" w:hAnsi="Times New Roman"/>
          <w:sz w:val="24"/>
          <w:szCs w:val="24"/>
        </w:rPr>
        <w:t xml:space="preserve"> : </w:t>
      </w:r>
    </w:p>
    <w:p w14:paraId="1384B356" w14:textId="77777777" w:rsidR="00517B30" w:rsidRPr="00324A06" w:rsidRDefault="00517B30" w:rsidP="00517B30">
      <w:pPr>
        <w:shd w:val="clear" w:color="auto" w:fill="FFFFFF"/>
        <w:spacing w:after="0" w:line="240" w:lineRule="auto"/>
        <w:ind w:firstLine="360"/>
        <w:jc w:val="both"/>
        <w:rPr>
          <w:rFonts w:ascii="Times New Roman" w:hAnsi="Times New Roman"/>
          <w:sz w:val="24"/>
          <w:szCs w:val="24"/>
        </w:rPr>
      </w:pPr>
    </w:p>
    <w:p w14:paraId="18887220" w14:textId="77777777" w:rsidR="002054D8" w:rsidRPr="00343476" w:rsidRDefault="002054D8" w:rsidP="002054D8">
      <w:pPr>
        <w:spacing w:after="0"/>
        <w:ind w:left="1416" w:firstLine="708"/>
        <w:rPr>
          <w:rFonts w:ascii="Times New Roman" w:hAnsi="Times New Roman" w:cs="Times New Roman"/>
          <w:b/>
          <w:bCs/>
          <w:i/>
          <w:iCs/>
          <w:sz w:val="24"/>
          <w:szCs w:val="24"/>
          <w:u w:val="single"/>
        </w:rPr>
      </w:pPr>
      <w:r w:rsidRPr="00343476">
        <w:rPr>
          <w:rFonts w:ascii="Times New Roman" w:hAnsi="Times New Roman" w:cs="Times New Roman"/>
          <w:b/>
          <w:bCs/>
          <w:i/>
          <w:iCs/>
          <w:sz w:val="24"/>
          <w:szCs w:val="24"/>
          <w:u w:val="single"/>
        </w:rPr>
        <w:t>2025-061 – Raccordement AEP – Salle Socio Culturelle</w:t>
      </w:r>
    </w:p>
    <w:p w14:paraId="0D1F48A4" w14:textId="77777777" w:rsidR="002054D8" w:rsidRPr="00343476" w:rsidRDefault="002054D8" w:rsidP="002054D8">
      <w:pPr>
        <w:spacing w:after="0"/>
        <w:ind w:left="1416" w:firstLine="708"/>
        <w:rPr>
          <w:rFonts w:ascii="Times New Roman" w:hAnsi="Times New Roman" w:cs="Times New Roman"/>
          <w:b/>
          <w:bCs/>
          <w:i/>
          <w:iCs/>
          <w:sz w:val="24"/>
          <w:szCs w:val="24"/>
          <w:u w:val="single"/>
        </w:rPr>
      </w:pPr>
      <w:r w:rsidRPr="00343476">
        <w:rPr>
          <w:rFonts w:ascii="Times New Roman" w:hAnsi="Times New Roman" w:cs="Times New Roman"/>
          <w:b/>
          <w:bCs/>
          <w:i/>
          <w:iCs/>
          <w:sz w:val="24"/>
          <w:szCs w:val="24"/>
          <w:u w:val="single"/>
        </w:rPr>
        <w:t>2025-062 – Loyer 9D Route de Vendôme</w:t>
      </w:r>
    </w:p>
    <w:p w14:paraId="7CB737F6" w14:textId="77777777" w:rsidR="002054D8" w:rsidRPr="00785F77" w:rsidRDefault="002054D8" w:rsidP="002054D8">
      <w:pPr>
        <w:spacing w:after="0"/>
        <w:ind w:left="1416" w:firstLine="708"/>
        <w:rPr>
          <w:rFonts w:ascii="Times New Roman" w:hAnsi="Times New Roman" w:cs="Times New Roman"/>
          <w:b/>
          <w:bCs/>
          <w:i/>
          <w:iCs/>
          <w:sz w:val="24"/>
          <w:szCs w:val="24"/>
          <w:u w:val="single"/>
        </w:rPr>
      </w:pPr>
      <w:r w:rsidRPr="00785F77">
        <w:rPr>
          <w:rFonts w:ascii="Times New Roman" w:hAnsi="Times New Roman" w:cs="Times New Roman"/>
          <w:b/>
          <w:bCs/>
          <w:i/>
          <w:iCs/>
          <w:sz w:val="24"/>
          <w:szCs w:val="24"/>
          <w:u w:val="single"/>
        </w:rPr>
        <w:t>2025-063 – Décision Modificative</w:t>
      </w:r>
    </w:p>
    <w:p w14:paraId="5E3C8CD5" w14:textId="50A211FC" w:rsidR="00910B5E" w:rsidRDefault="002054D8" w:rsidP="002054D8">
      <w:pPr>
        <w:shd w:val="clear" w:color="auto" w:fill="FFFFFF"/>
        <w:spacing w:after="0" w:line="240" w:lineRule="auto"/>
        <w:ind w:left="1416" w:firstLine="708"/>
        <w:jc w:val="both"/>
        <w:rPr>
          <w:rFonts w:ascii="Times New Roman" w:hAnsi="Times New Roman" w:cs="Times New Roman"/>
          <w:b/>
          <w:bCs/>
          <w:i/>
          <w:iCs/>
          <w:sz w:val="24"/>
          <w:szCs w:val="24"/>
          <w:u w:val="single"/>
        </w:rPr>
      </w:pPr>
      <w:r w:rsidRPr="0095546D">
        <w:rPr>
          <w:rFonts w:ascii="Times New Roman" w:hAnsi="Times New Roman" w:cs="Times New Roman"/>
          <w:b/>
          <w:bCs/>
          <w:i/>
          <w:iCs/>
          <w:sz w:val="24"/>
          <w:szCs w:val="24"/>
          <w:u w:val="single"/>
        </w:rPr>
        <w:t>2025-064 – Implantation d’une laveri</w:t>
      </w:r>
      <w:r>
        <w:rPr>
          <w:rFonts w:ascii="Times New Roman" w:hAnsi="Times New Roman" w:cs="Times New Roman"/>
          <w:b/>
          <w:bCs/>
          <w:i/>
          <w:iCs/>
          <w:sz w:val="24"/>
          <w:szCs w:val="24"/>
          <w:u w:val="single"/>
        </w:rPr>
        <w:t>e</w:t>
      </w:r>
    </w:p>
    <w:p w14:paraId="26A1523B" w14:textId="77777777" w:rsidR="002054D8" w:rsidRDefault="002054D8" w:rsidP="002054D8">
      <w:pPr>
        <w:shd w:val="clear" w:color="auto" w:fill="FFFFFF"/>
        <w:spacing w:after="0" w:line="240" w:lineRule="auto"/>
        <w:jc w:val="both"/>
        <w:rPr>
          <w:rFonts w:ascii="Times New Roman" w:hAnsi="Times New Roman" w:cs="Times New Roman"/>
          <w:b/>
          <w:bCs/>
          <w:i/>
          <w:iCs/>
          <w:sz w:val="24"/>
          <w:szCs w:val="24"/>
          <w:u w:val="single"/>
        </w:rPr>
      </w:pPr>
    </w:p>
    <w:p w14:paraId="43D71C1B" w14:textId="3B13CE40" w:rsidR="002054D8" w:rsidRPr="002054D8" w:rsidRDefault="002054D8" w:rsidP="002054D8">
      <w:pPr>
        <w:shd w:val="clear" w:color="auto" w:fill="FFFFFF"/>
        <w:spacing w:after="0" w:line="240" w:lineRule="auto"/>
        <w:jc w:val="center"/>
        <w:rPr>
          <w:rFonts w:ascii="Times New Roman" w:eastAsia="Times New Roman" w:hAnsi="Times New Roman" w:cs="Times New Roman"/>
          <w:bCs/>
          <w:iCs/>
          <w:color w:val="000000" w:themeColor="text1"/>
          <w:kern w:val="0"/>
          <w:sz w:val="24"/>
          <w:lang w:eastAsia="fr-FR"/>
          <w14:ligatures w14:val="none"/>
        </w:rPr>
      </w:pPr>
      <w:r w:rsidRPr="002054D8">
        <w:rPr>
          <w:rFonts w:ascii="Times New Roman" w:eastAsia="Times New Roman" w:hAnsi="Times New Roman" w:cs="Times New Roman"/>
          <w:bCs/>
          <w:iCs/>
          <w:color w:val="000000" w:themeColor="text1"/>
          <w:kern w:val="0"/>
          <w:sz w:val="24"/>
          <w:lang w:eastAsia="fr-FR"/>
          <w14:ligatures w14:val="none"/>
        </w:rPr>
        <w:t>*****</w:t>
      </w:r>
    </w:p>
    <w:p w14:paraId="53F3A2A4" w14:textId="77777777" w:rsidR="00910B5E" w:rsidRPr="0007296B" w:rsidRDefault="00910B5E" w:rsidP="00910B5E">
      <w:pPr>
        <w:spacing w:after="0" w:line="276" w:lineRule="auto"/>
        <w:jc w:val="both"/>
        <w:rPr>
          <w:rFonts w:ascii="Times New Roman" w:hAnsi="Times New Roman" w:cs="Times New Roman"/>
          <w:kern w:val="0"/>
          <w:sz w:val="24"/>
          <w:szCs w:val="24"/>
          <w14:ligatures w14:val="none"/>
        </w:rPr>
      </w:pPr>
    </w:p>
    <w:p w14:paraId="44B3508F" w14:textId="77777777" w:rsidR="00910B5E" w:rsidRPr="0007296B" w:rsidRDefault="00910B5E" w:rsidP="00910B5E">
      <w:pPr>
        <w:spacing w:after="0" w:line="276" w:lineRule="auto"/>
        <w:jc w:val="both"/>
        <w:rPr>
          <w:rFonts w:ascii="Times New Roman" w:hAnsi="Times New Roman" w:cs="Times New Roman"/>
          <w:b/>
          <w:i/>
          <w:kern w:val="0"/>
          <w:sz w:val="24"/>
          <w:szCs w:val="24"/>
          <w:u w:val="single"/>
          <w14:ligatures w14:val="none"/>
        </w:rPr>
      </w:pPr>
      <w:bookmarkStart w:id="0" w:name="_Hlk162368977"/>
      <w:bookmarkStart w:id="1" w:name="_Hlk162961036"/>
      <w:bookmarkStart w:id="2" w:name="_Hlk209542959"/>
      <w:r w:rsidRPr="0007296B">
        <w:rPr>
          <w:rFonts w:ascii="Times New Roman" w:hAnsi="Times New Roman" w:cs="Times New Roman"/>
          <w:b/>
          <w:i/>
          <w:kern w:val="0"/>
          <w:sz w:val="24"/>
          <w:szCs w:val="24"/>
          <w:u w:val="single"/>
          <w14:ligatures w14:val="none"/>
        </w:rPr>
        <w:t>2025-0</w:t>
      </w:r>
      <w:bookmarkEnd w:id="0"/>
      <w:bookmarkEnd w:id="1"/>
      <w:r>
        <w:rPr>
          <w:rFonts w:ascii="Times New Roman" w:hAnsi="Times New Roman" w:cs="Times New Roman"/>
          <w:b/>
          <w:i/>
          <w:kern w:val="0"/>
          <w:sz w:val="24"/>
          <w:szCs w:val="24"/>
          <w:u w:val="single"/>
          <w14:ligatures w14:val="none"/>
        </w:rPr>
        <w:t>4</w:t>
      </w:r>
      <w:r w:rsidRPr="0007296B">
        <w:rPr>
          <w:rFonts w:ascii="Times New Roman" w:hAnsi="Times New Roman" w:cs="Times New Roman"/>
          <w:b/>
          <w:i/>
          <w:kern w:val="0"/>
          <w:sz w:val="24"/>
          <w:szCs w:val="24"/>
          <w:u w:val="single"/>
          <w14:ligatures w14:val="none"/>
        </w:rPr>
        <w:t xml:space="preserve">9 – </w:t>
      </w:r>
      <w:r>
        <w:rPr>
          <w:rFonts w:ascii="Times New Roman" w:hAnsi="Times New Roman" w:cs="Times New Roman"/>
          <w:b/>
          <w:i/>
          <w:kern w:val="0"/>
          <w:sz w:val="24"/>
          <w:szCs w:val="24"/>
          <w:u w:val="single"/>
          <w14:ligatures w14:val="none"/>
        </w:rPr>
        <w:t>Suppression d’un poste d’adjoint technique Territorial à 27,49/35</w:t>
      </w:r>
      <w:r w:rsidRPr="0007296B">
        <w:rPr>
          <w:rFonts w:ascii="Times New Roman" w:hAnsi="Times New Roman" w:cs="Times New Roman"/>
          <w:b/>
          <w:i/>
          <w:kern w:val="0"/>
          <w:sz w:val="24"/>
          <w:szCs w:val="24"/>
          <w:u w:val="single"/>
          <w:vertAlign w:val="superscript"/>
          <w14:ligatures w14:val="none"/>
        </w:rPr>
        <w:t>ème</w:t>
      </w:r>
      <w:r>
        <w:rPr>
          <w:rFonts w:ascii="Times New Roman" w:hAnsi="Times New Roman" w:cs="Times New Roman"/>
          <w:b/>
          <w:i/>
          <w:kern w:val="0"/>
          <w:sz w:val="24"/>
          <w:szCs w:val="24"/>
          <w:u w:val="single"/>
          <w14:ligatures w14:val="none"/>
        </w:rPr>
        <w:t xml:space="preserve"> pour la garderie et cantine et ménage (soit 21,51 H annualisées)</w:t>
      </w:r>
    </w:p>
    <w:p w14:paraId="2E2655C4" w14:textId="77777777" w:rsidR="00910B5E" w:rsidRPr="0007296B" w:rsidRDefault="00910B5E" w:rsidP="00910B5E">
      <w:pPr>
        <w:spacing w:after="0" w:line="276" w:lineRule="auto"/>
        <w:jc w:val="both"/>
        <w:rPr>
          <w:rFonts w:ascii="Times New Roman" w:hAnsi="Times New Roman" w:cs="Times New Roman"/>
          <w:bCs/>
          <w:iCs/>
          <w:kern w:val="0"/>
          <w:sz w:val="24"/>
          <w:szCs w:val="24"/>
          <w14:ligatures w14:val="none"/>
        </w:rPr>
      </w:pPr>
    </w:p>
    <w:p w14:paraId="0FB5158D" w14:textId="77777777" w:rsidR="00910B5E" w:rsidRPr="0007296B" w:rsidRDefault="00910B5E" w:rsidP="00910B5E">
      <w:pPr>
        <w:spacing w:before="100" w:beforeAutospacing="1" w:after="240" w:line="240" w:lineRule="auto"/>
        <w:jc w:val="both"/>
        <w:rPr>
          <w:rFonts w:ascii="Times New Roman" w:eastAsia="Times New Roman" w:hAnsi="Times New Roman" w:cs="Times New Roman"/>
          <w:kern w:val="0"/>
          <w:sz w:val="24"/>
          <w:szCs w:val="24"/>
          <w:lang w:eastAsia="fr-FR"/>
          <w14:ligatures w14:val="none"/>
        </w:rPr>
      </w:pPr>
      <w:r w:rsidRPr="0007296B">
        <w:rPr>
          <w:rFonts w:ascii="Times New Roman" w:hAnsi="Times New Roman" w:cs="Times New Roman"/>
          <w:bCs/>
          <w:iCs/>
          <w:kern w:val="0"/>
          <w:sz w:val="24"/>
          <w:szCs w:val="24"/>
          <w14:ligatures w14:val="none"/>
        </w:rPr>
        <w:tab/>
      </w:r>
      <w:bookmarkEnd w:id="2"/>
      <w:r w:rsidRPr="0007296B">
        <w:rPr>
          <w:rFonts w:ascii="Times New Roman" w:eastAsia="Times New Roman" w:hAnsi="Times New Roman" w:cs="Times New Roman"/>
          <w:kern w:val="0"/>
          <w:sz w:val="24"/>
          <w:szCs w:val="24"/>
          <w:lang w:eastAsia="fr-FR"/>
          <w14:ligatures w14:val="none"/>
        </w:rPr>
        <w:t>Monsieur le Maire informe l’assemblée que, conformément à l’article L 313-1 du code général de la fonction publique, les emplois de chaque collectivité ou établissement sont créés par l’organe délibérant de la collectivité ou de l’établissement.</w:t>
      </w:r>
    </w:p>
    <w:p w14:paraId="3108716E" w14:textId="77777777" w:rsidR="00910B5E" w:rsidRPr="0007296B" w:rsidRDefault="00910B5E" w:rsidP="00910B5E">
      <w:pPr>
        <w:spacing w:before="100" w:beforeAutospacing="1" w:after="240" w:line="240" w:lineRule="auto"/>
        <w:jc w:val="both"/>
        <w:rPr>
          <w:rFonts w:ascii="Times New Roman" w:eastAsia="Times New Roman" w:hAnsi="Times New Roman" w:cs="Times New Roman"/>
          <w:kern w:val="0"/>
          <w:sz w:val="24"/>
          <w:szCs w:val="24"/>
          <w:lang w:eastAsia="fr-FR"/>
          <w14:ligatures w14:val="none"/>
        </w:rPr>
      </w:pPr>
      <w:r w:rsidRPr="0007296B">
        <w:rPr>
          <w:rFonts w:ascii="Times New Roman" w:eastAsia="Times New Roman" w:hAnsi="Times New Roman" w:cs="Times New Roman"/>
          <w:kern w:val="0"/>
          <w:sz w:val="24"/>
          <w:szCs w:val="24"/>
          <w:lang w:eastAsia="fr-FR"/>
          <w14:ligatures w14:val="none"/>
        </w:rPr>
        <w:t>Il appartient donc au conseil municipal de fixer l’effectif des emplois nécessaires au fonctionnement des services. En cas de réorganisation des services, la décision, conformément à l'article L 542-2, est soumise à l’avis préalable du comité social territorial. Compte tenu du départ d’un agent et de la r</w:t>
      </w:r>
      <w:r w:rsidRPr="0007296B">
        <w:rPr>
          <w:rFonts w:ascii="Times New Roman" w:eastAsia="Times New Roman" w:hAnsi="Times New Roman" w:cs="Times New Roman"/>
          <w:iCs/>
          <w:kern w:val="0"/>
          <w:sz w:val="24"/>
          <w:szCs w:val="24"/>
          <w:lang w:eastAsia="fr-FR"/>
          <w14:ligatures w14:val="none"/>
        </w:rPr>
        <w:t>éorganisation des services</w:t>
      </w:r>
      <w:r w:rsidRPr="0007296B">
        <w:rPr>
          <w:rFonts w:ascii="Times New Roman" w:eastAsia="Times New Roman" w:hAnsi="Times New Roman" w:cs="Times New Roman"/>
          <w:kern w:val="0"/>
          <w:sz w:val="24"/>
          <w:szCs w:val="24"/>
          <w:lang w:eastAsia="fr-FR"/>
          <w14:ligatures w14:val="none"/>
        </w:rPr>
        <w:t>, il convient de supprimer l’emploi correspondant.</w:t>
      </w:r>
    </w:p>
    <w:p w14:paraId="2BF44D13" w14:textId="77777777" w:rsidR="00910B5E" w:rsidRPr="0007296B" w:rsidRDefault="00910B5E" w:rsidP="00910B5E">
      <w:pPr>
        <w:spacing w:before="100" w:beforeAutospacing="1" w:after="240" w:line="240" w:lineRule="auto"/>
        <w:jc w:val="both"/>
        <w:rPr>
          <w:rFonts w:ascii="Times New Roman" w:eastAsia="Times New Roman" w:hAnsi="Times New Roman" w:cs="Times New Roman"/>
          <w:kern w:val="0"/>
          <w:sz w:val="24"/>
          <w:szCs w:val="24"/>
          <w:lang w:eastAsia="fr-FR"/>
          <w14:ligatures w14:val="none"/>
        </w:rPr>
      </w:pPr>
      <w:r w:rsidRPr="0007296B">
        <w:rPr>
          <w:rFonts w:ascii="Times New Roman" w:eastAsia="Times New Roman" w:hAnsi="Times New Roman" w:cs="Times New Roman"/>
          <w:kern w:val="0"/>
          <w:sz w:val="24"/>
          <w:szCs w:val="24"/>
          <w:lang w:eastAsia="fr-FR"/>
          <w14:ligatures w14:val="none"/>
        </w:rPr>
        <w:t xml:space="preserve">Vu l’avis </w:t>
      </w:r>
      <w:r>
        <w:rPr>
          <w:rFonts w:ascii="Times New Roman" w:eastAsia="Times New Roman" w:hAnsi="Times New Roman" w:cs="Times New Roman"/>
          <w:kern w:val="0"/>
          <w:sz w:val="24"/>
          <w:szCs w:val="24"/>
          <w:lang w:eastAsia="fr-FR"/>
          <w14:ligatures w14:val="none"/>
        </w:rPr>
        <w:t xml:space="preserve">favorable </w:t>
      </w:r>
      <w:r w:rsidRPr="0007296B">
        <w:rPr>
          <w:rFonts w:ascii="Times New Roman" w:eastAsia="Times New Roman" w:hAnsi="Times New Roman" w:cs="Times New Roman"/>
          <w:kern w:val="0"/>
          <w:sz w:val="24"/>
          <w:szCs w:val="24"/>
          <w:lang w:eastAsia="fr-FR"/>
          <w14:ligatures w14:val="none"/>
        </w:rPr>
        <w:t>du comité social territorial en date du</w:t>
      </w:r>
      <w:r>
        <w:rPr>
          <w:rFonts w:ascii="Times New Roman" w:eastAsia="Times New Roman" w:hAnsi="Times New Roman" w:cs="Times New Roman"/>
          <w:kern w:val="0"/>
          <w:sz w:val="24"/>
          <w:szCs w:val="24"/>
          <w:lang w:eastAsia="fr-FR"/>
          <w14:ligatures w14:val="none"/>
        </w:rPr>
        <w:t xml:space="preserve"> 2 Octobre 2025</w:t>
      </w:r>
      <w:r w:rsidRPr="0007296B">
        <w:rPr>
          <w:rFonts w:ascii="Times New Roman" w:eastAsia="Times New Roman" w:hAnsi="Times New Roman" w:cs="Times New Roman"/>
          <w:kern w:val="0"/>
          <w:sz w:val="24"/>
          <w:szCs w:val="24"/>
          <w:lang w:eastAsia="fr-FR"/>
          <w14:ligatures w14:val="none"/>
        </w:rPr>
        <w:t>,</w:t>
      </w:r>
    </w:p>
    <w:p w14:paraId="563D89A6" w14:textId="2E231E6D" w:rsidR="00910B5E" w:rsidRPr="0007296B" w:rsidRDefault="00910B5E" w:rsidP="00910B5E">
      <w:pPr>
        <w:spacing w:before="100" w:beforeAutospacing="1" w:after="240" w:line="240" w:lineRule="auto"/>
        <w:jc w:val="both"/>
        <w:rPr>
          <w:rFonts w:ascii="Times New Roman" w:eastAsia="Times New Roman" w:hAnsi="Times New Roman" w:cs="Times New Roman"/>
          <w:kern w:val="0"/>
          <w:sz w:val="24"/>
          <w:szCs w:val="24"/>
          <w:lang w:eastAsia="fr-FR"/>
          <w14:ligatures w14:val="none"/>
        </w:rPr>
      </w:pPr>
      <w:r w:rsidRPr="0007296B">
        <w:rPr>
          <w:rFonts w:ascii="Times New Roman" w:eastAsia="Times New Roman" w:hAnsi="Times New Roman" w:cs="Times New Roman"/>
          <w:bCs/>
          <w:kern w:val="0"/>
          <w:sz w:val="24"/>
          <w:szCs w:val="24"/>
          <w:lang w:eastAsia="fr-FR"/>
          <w14:ligatures w14:val="none"/>
        </w:rPr>
        <w:t>Le conseil municipal</w:t>
      </w:r>
      <w:r w:rsidRPr="0007296B">
        <w:rPr>
          <w:rFonts w:ascii="Times New Roman" w:eastAsia="Times New Roman" w:hAnsi="Times New Roman" w:cs="Times New Roman"/>
          <w:iCs/>
          <w:kern w:val="0"/>
          <w:sz w:val="24"/>
          <w:szCs w:val="24"/>
          <w:lang w:eastAsia="fr-FR"/>
          <w14:ligatures w14:val="none"/>
        </w:rPr>
        <w:t xml:space="preserve">, </w:t>
      </w:r>
      <w:r w:rsidRPr="0007296B">
        <w:rPr>
          <w:rFonts w:ascii="Times New Roman" w:eastAsia="Times New Roman" w:hAnsi="Times New Roman" w:cs="Times New Roman"/>
          <w:bCs/>
          <w:kern w:val="0"/>
          <w:sz w:val="24"/>
          <w:szCs w:val="24"/>
          <w:lang w:eastAsia="fr-FR"/>
          <w14:ligatures w14:val="none"/>
        </w:rPr>
        <w:t xml:space="preserve">après en avoir délibéré, </w:t>
      </w:r>
      <w:r w:rsidR="008F2F7F">
        <w:rPr>
          <w:rFonts w:ascii="Times New Roman" w:eastAsia="Times New Roman" w:hAnsi="Times New Roman" w:cs="Times New Roman"/>
          <w:bCs/>
          <w:kern w:val="0"/>
          <w:sz w:val="24"/>
          <w:szCs w:val="24"/>
          <w:lang w:eastAsia="fr-FR"/>
          <w14:ligatures w14:val="none"/>
        </w:rPr>
        <w:t>à l’unanimité</w:t>
      </w:r>
      <w:r w:rsidRPr="0007296B">
        <w:rPr>
          <w:rFonts w:ascii="Times New Roman" w:eastAsia="Times New Roman" w:hAnsi="Times New Roman" w:cs="Times New Roman"/>
          <w:bCs/>
          <w:kern w:val="0"/>
          <w:sz w:val="24"/>
          <w:szCs w:val="24"/>
          <w:lang w:eastAsia="fr-FR"/>
          <w14:ligatures w14:val="none"/>
        </w:rPr>
        <w:t>, décide :</w:t>
      </w:r>
    </w:p>
    <w:p w14:paraId="11D6848B" w14:textId="77777777" w:rsidR="00910B5E" w:rsidRPr="0007296B" w:rsidRDefault="00910B5E" w:rsidP="00910B5E">
      <w:pPr>
        <w:numPr>
          <w:ilvl w:val="0"/>
          <w:numId w:val="1"/>
        </w:numPr>
        <w:spacing w:before="100" w:beforeAutospacing="1" w:after="100" w:afterAutospacing="1" w:line="240" w:lineRule="auto"/>
        <w:contextualSpacing/>
        <w:jc w:val="both"/>
        <w:rPr>
          <w:rFonts w:ascii="Times New Roman" w:eastAsia="Times New Roman" w:hAnsi="Times New Roman" w:cs="Times New Roman"/>
          <w:kern w:val="0"/>
          <w:sz w:val="24"/>
          <w:szCs w:val="24"/>
          <w:lang w:eastAsia="fr-FR"/>
          <w14:ligatures w14:val="none"/>
        </w:rPr>
      </w:pPr>
      <w:r w:rsidRPr="0007296B">
        <w:rPr>
          <w:rFonts w:ascii="Times New Roman" w:eastAsia="Times New Roman" w:hAnsi="Times New Roman" w:cs="Times New Roman"/>
          <w:kern w:val="0"/>
          <w:sz w:val="24"/>
          <w:szCs w:val="24"/>
          <w:lang w:eastAsia="fr-FR"/>
          <w14:ligatures w14:val="none"/>
        </w:rPr>
        <w:lastRenderedPageBreak/>
        <w:t xml:space="preserve">La suppression de l’emploi d’adjoint technique territorial à </w:t>
      </w:r>
      <w:r w:rsidRPr="0007296B">
        <w:rPr>
          <w:rFonts w:ascii="Times New Roman" w:eastAsia="Times New Roman" w:hAnsi="Times New Roman" w:cs="Times New Roman"/>
          <w:iCs/>
          <w:kern w:val="0"/>
          <w:sz w:val="24"/>
          <w:szCs w:val="24"/>
          <w:lang w:eastAsia="fr-FR"/>
          <w14:ligatures w14:val="none"/>
        </w:rPr>
        <w:t>temps non complet à raison de 27,49/35</w:t>
      </w:r>
      <w:r w:rsidRPr="0007296B">
        <w:rPr>
          <w:rFonts w:ascii="Times New Roman" w:eastAsia="Times New Roman" w:hAnsi="Times New Roman" w:cs="Times New Roman"/>
          <w:iCs/>
          <w:kern w:val="0"/>
          <w:sz w:val="24"/>
          <w:szCs w:val="24"/>
          <w:vertAlign w:val="superscript"/>
          <w:lang w:eastAsia="fr-FR"/>
          <w14:ligatures w14:val="none"/>
        </w:rPr>
        <w:t>ème</w:t>
      </w:r>
      <w:r w:rsidRPr="0007296B">
        <w:rPr>
          <w:rFonts w:ascii="Times New Roman" w:eastAsia="Times New Roman" w:hAnsi="Times New Roman" w:cs="Times New Roman"/>
          <w:iCs/>
          <w:kern w:val="0"/>
          <w:sz w:val="24"/>
          <w:szCs w:val="24"/>
          <w:lang w:eastAsia="fr-FR"/>
          <w14:ligatures w14:val="none"/>
        </w:rPr>
        <w:t xml:space="preserve"> d’heures hebdomadaires (soit 21,51 H annualisées) </w:t>
      </w:r>
      <w:r w:rsidRPr="0007296B">
        <w:rPr>
          <w:rFonts w:ascii="Times New Roman" w:eastAsia="Times New Roman" w:hAnsi="Times New Roman" w:cs="Times New Roman"/>
          <w:kern w:val="0"/>
          <w:sz w:val="24"/>
          <w:szCs w:val="24"/>
          <w:lang w:eastAsia="fr-FR"/>
          <w14:ligatures w14:val="none"/>
        </w:rPr>
        <w:t>au service garderie – cantine – ménage à compter du 1 Novembre 2025.</w:t>
      </w:r>
    </w:p>
    <w:p w14:paraId="4C857A0D" w14:textId="77777777" w:rsidR="00910B5E" w:rsidRPr="0007296B" w:rsidRDefault="00910B5E" w:rsidP="00910B5E">
      <w:pPr>
        <w:spacing w:before="100" w:beforeAutospacing="1" w:after="100" w:afterAutospacing="1" w:line="240" w:lineRule="auto"/>
        <w:ind w:left="1080"/>
        <w:contextualSpacing/>
        <w:jc w:val="both"/>
        <w:rPr>
          <w:rFonts w:ascii="Times New Roman" w:eastAsia="Times New Roman" w:hAnsi="Times New Roman" w:cs="Times New Roman"/>
          <w:kern w:val="0"/>
          <w:sz w:val="24"/>
          <w:szCs w:val="24"/>
          <w:lang w:eastAsia="fr-FR"/>
          <w14:ligatures w14:val="none"/>
        </w:rPr>
      </w:pPr>
    </w:p>
    <w:p w14:paraId="37A82DFF" w14:textId="77777777" w:rsidR="00910B5E" w:rsidRPr="0007296B" w:rsidRDefault="00910B5E" w:rsidP="00910B5E">
      <w:pPr>
        <w:numPr>
          <w:ilvl w:val="0"/>
          <w:numId w:val="1"/>
        </w:numPr>
        <w:spacing w:after="0" w:line="276" w:lineRule="auto"/>
        <w:contextualSpacing/>
        <w:jc w:val="both"/>
        <w:rPr>
          <w:rFonts w:ascii="Times New Roman" w:eastAsia="Times New Roman" w:hAnsi="Times New Roman" w:cs="Times New Roman"/>
          <w:kern w:val="0"/>
          <w:sz w:val="24"/>
          <w:szCs w:val="24"/>
          <w:lang w:eastAsia="fr-FR"/>
          <w14:ligatures w14:val="none"/>
        </w:rPr>
      </w:pPr>
      <w:r w:rsidRPr="0007296B">
        <w:rPr>
          <w:rFonts w:ascii="Times New Roman" w:eastAsia="Times New Roman" w:hAnsi="Times New Roman" w:cs="Times New Roman"/>
          <w:kern w:val="0"/>
          <w:sz w:val="24"/>
          <w:szCs w:val="24"/>
          <w:lang w:eastAsia="fr-FR"/>
          <w14:ligatures w14:val="none"/>
        </w:rPr>
        <w:t>Charge le maire de procéder à toutes les démarches nécessaires.</w:t>
      </w:r>
    </w:p>
    <w:p w14:paraId="49F97158" w14:textId="77777777" w:rsidR="00910B5E" w:rsidRPr="0007296B" w:rsidRDefault="00910B5E" w:rsidP="00910B5E">
      <w:pPr>
        <w:spacing w:after="0"/>
        <w:ind w:left="-5" w:firstLine="710"/>
        <w:jc w:val="both"/>
        <w:rPr>
          <w:rFonts w:ascii="Times New Roman" w:eastAsia="Times New Roman" w:hAnsi="Times New Roman" w:cs="Times New Roman"/>
          <w:color w:val="000000"/>
          <w:sz w:val="24"/>
          <w:lang w:eastAsia="fr-FR"/>
        </w:rPr>
      </w:pPr>
    </w:p>
    <w:p w14:paraId="017E116B" w14:textId="77777777" w:rsidR="00910B5E" w:rsidRPr="0064636B" w:rsidRDefault="00910B5E" w:rsidP="00910B5E">
      <w:pPr>
        <w:spacing w:before="120"/>
        <w:jc w:val="both"/>
        <w:rPr>
          <w:rFonts w:ascii="Times New Roman" w:hAnsi="Times New Roman" w:cs="Times New Roman"/>
          <w:i/>
          <w:iCs/>
          <w:sz w:val="24"/>
          <w:szCs w:val="24"/>
          <w:u w:val="single"/>
        </w:rPr>
      </w:pPr>
      <w:r w:rsidRPr="0007296B">
        <w:rPr>
          <w:rFonts w:ascii="Times New Roman" w:eastAsia="Times New Roman" w:hAnsi="Times New Roman" w:cs="Times New Roman"/>
          <w:b/>
          <w:bCs/>
          <w:i/>
          <w:iCs/>
          <w:color w:val="000000"/>
          <w:sz w:val="24"/>
          <w:szCs w:val="24"/>
          <w:u w:val="single"/>
          <w:lang w:eastAsia="fr-FR"/>
        </w:rPr>
        <w:t>2025-0</w:t>
      </w:r>
      <w:r w:rsidRPr="0064636B">
        <w:rPr>
          <w:rFonts w:ascii="Times New Roman" w:eastAsia="Times New Roman" w:hAnsi="Times New Roman" w:cs="Times New Roman"/>
          <w:b/>
          <w:bCs/>
          <w:i/>
          <w:iCs/>
          <w:color w:val="000000"/>
          <w:sz w:val="24"/>
          <w:szCs w:val="24"/>
          <w:u w:val="single"/>
          <w:lang w:eastAsia="fr-FR"/>
        </w:rPr>
        <w:t>5</w:t>
      </w:r>
      <w:r w:rsidRPr="0007296B">
        <w:rPr>
          <w:rFonts w:ascii="Times New Roman" w:eastAsia="Times New Roman" w:hAnsi="Times New Roman" w:cs="Times New Roman"/>
          <w:b/>
          <w:bCs/>
          <w:i/>
          <w:iCs/>
          <w:color w:val="000000"/>
          <w:sz w:val="24"/>
          <w:szCs w:val="24"/>
          <w:u w:val="single"/>
          <w:lang w:eastAsia="fr-FR"/>
        </w:rPr>
        <w:t xml:space="preserve">0 – </w:t>
      </w:r>
      <w:r w:rsidRPr="0064636B">
        <w:rPr>
          <w:rFonts w:ascii="Times New Roman" w:hAnsi="Times New Roman" w:cs="Times New Roman"/>
          <w:b/>
          <w:i/>
          <w:iCs/>
          <w:sz w:val="24"/>
          <w:szCs w:val="24"/>
          <w:u w:val="single"/>
        </w:rPr>
        <w:t xml:space="preserve">Création </w:t>
      </w:r>
      <w:r>
        <w:rPr>
          <w:rFonts w:ascii="Times New Roman" w:hAnsi="Times New Roman" w:cs="Times New Roman"/>
          <w:b/>
          <w:i/>
          <w:iCs/>
          <w:sz w:val="24"/>
          <w:szCs w:val="24"/>
          <w:u w:val="single"/>
        </w:rPr>
        <w:t xml:space="preserve">Poste </w:t>
      </w:r>
      <w:r w:rsidRPr="0064636B">
        <w:rPr>
          <w:rFonts w:ascii="Times New Roman" w:hAnsi="Times New Roman" w:cs="Times New Roman"/>
          <w:b/>
          <w:i/>
          <w:iCs/>
          <w:sz w:val="24"/>
          <w:szCs w:val="24"/>
          <w:u w:val="single"/>
        </w:rPr>
        <w:t xml:space="preserve">d’Adjoint Administratif à temps </w:t>
      </w:r>
      <w:r>
        <w:rPr>
          <w:rFonts w:ascii="Times New Roman" w:hAnsi="Times New Roman" w:cs="Times New Roman"/>
          <w:b/>
          <w:i/>
          <w:iCs/>
          <w:sz w:val="24"/>
          <w:szCs w:val="24"/>
          <w:u w:val="single"/>
        </w:rPr>
        <w:t>complet</w:t>
      </w:r>
    </w:p>
    <w:p w14:paraId="5C6EDE2E" w14:textId="77777777" w:rsidR="00910B5E" w:rsidRPr="00D452D3" w:rsidRDefault="00910B5E" w:rsidP="00910B5E">
      <w:pPr>
        <w:spacing w:after="0" w:line="240" w:lineRule="auto"/>
        <w:jc w:val="both"/>
        <w:rPr>
          <w:rFonts w:ascii="Times New Roman" w:hAnsi="Times New Roman" w:cs="Times New Roman"/>
          <w:sz w:val="24"/>
          <w:szCs w:val="24"/>
        </w:rPr>
      </w:pPr>
      <w:r w:rsidRPr="00D452D3">
        <w:rPr>
          <w:rFonts w:ascii="Times New Roman" w:hAnsi="Times New Roman" w:cs="Times New Roman"/>
          <w:b/>
          <w:sz w:val="24"/>
          <w:szCs w:val="24"/>
        </w:rPr>
        <w:t>Le Maire rappelle à l’assemblée :</w:t>
      </w:r>
    </w:p>
    <w:p w14:paraId="244E8047" w14:textId="77777777" w:rsidR="00910B5E" w:rsidRPr="00D452D3" w:rsidRDefault="00910B5E" w:rsidP="00910B5E">
      <w:pPr>
        <w:spacing w:after="0" w:line="240" w:lineRule="auto"/>
        <w:jc w:val="both"/>
        <w:rPr>
          <w:rFonts w:ascii="Times New Roman" w:hAnsi="Times New Roman" w:cs="Times New Roman"/>
          <w:sz w:val="24"/>
          <w:szCs w:val="24"/>
        </w:rPr>
      </w:pPr>
      <w:r w:rsidRPr="00D452D3">
        <w:rPr>
          <w:rFonts w:ascii="Times New Roman" w:hAnsi="Times New Roman" w:cs="Times New Roman"/>
          <w:sz w:val="24"/>
          <w:szCs w:val="24"/>
        </w:rPr>
        <w:t>Vu le Code Général de la Fonction Publique,</w:t>
      </w:r>
    </w:p>
    <w:p w14:paraId="729BE281" w14:textId="77777777" w:rsidR="00910B5E" w:rsidRPr="00D452D3" w:rsidRDefault="00910B5E" w:rsidP="00910B5E">
      <w:pPr>
        <w:spacing w:after="0" w:line="240" w:lineRule="auto"/>
        <w:jc w:val="both"/>
        <w:rPr>
          <w:rFonts w:ascii="Times New Roman" w:hAnsi="Times New Roman" w:cs="Times New Roman"/>
          <w:sz w:val="24"/>
          <w:szCs w:val="24"/>
        </w:rPr>
      </w:pPr>
    </w:p>
    <w:p w14:paraId="614D7056" w14:textId="77777777" w:rsidR="00910B5E" w:rsidRPr="00D452D3" w:rsidRDefault="00910B5E" w:rsidP="00910B5E">
      <w:pPr>
        <w:spacing w:after="0" w:line="240" w:lineRule="auto"/>
        <w:jc w:val="both"/>
        <w:rPr>
          <w:rFonts w:ascii="Times New Roman" w:hAnsi="Times New Roman" w:cs="Times New Roman"/>
          <w:sz w:val="24"/>
          <w:szCs w:val="24"/>
        </w:rPr>
      </w:pPr>
      <w:r w:rsidRPr="00D452D3">
        <w:rPr>
          <w:rFonts w:ascii="Times New Roman" w:hAnsi="Times New Roman" w:cs="Times New Roman"/>
          <w:sz w:val="24"/>
          <w:szCs w:val="24"/>
        </w:rPr>
        <w:t>Conformément à l’article L 313-1 du Code Général de La Fonction Publique, les emplois de chaque collectivité ou établissement sont créés par l’organe délibérant de la collectivité ou de l’établissement.</w:t>
      </w:r>
    </w:p>
    <w:p w14:paraId="72DB8EA5" w14:textId="77777777" w:rsidR="00910B5E" w:rsidRPr="00D452D3" w:rsidRDefault="00910B5E" w:rsidP="00910B5E">
      <w:pPr>
        <w:spacing w:after="0" w:line="240" w:lineRule="auto"/>
        <w:jc w:val="both"/>
        <w:rPr>
          <w:rFonts w:ascii="Times New Roman" w:hAnsi="Times New Roman" w:cs="Times New Roman"/>
          <w:sz w:val="24"/>
          <w:szCs w:val="24"/>
        </w:rPr>
      </w:pPr>
      <w:r w:rsidRPr="00D452D3">
        <w:rPr>
          <w:rFonts w:ascii="Times New Roman" w:hAnsi="Times New Roman" w:cs="Times New Roman"/>
          <w:sz w:val="24"/>
          <w:szCs w:val="24"/>
        </w:rPr>
        <w:t xml:space="preserve">Il appartient donc au Conseil Municipal de fixer l’effectif des emplois à temps complet et non complet nécessaires au fonctionnement des services. </w:t>
      </w:r>
    </w:p>
    <w:p w14:paraId="6BFC565C" w14:textId="77777777" w:rsidR="00910B5E" w:rsidRPr="00D452D3" w:rsidRDefault="00910B5E" w:rsidP="00910B5E">
      <w:pPr>
        <w:spacing w:after="0" w:line="240" w:lineRule="auto"/>
        <w:jc w:val="both"/>
        <w:rPr>
          <w:rFonts w:ascii="Times New Roman" w:hAnsi="Times New Roman" w:cs="Times New Roman"/>
          <w:sz w:val="24"/>
          <w:szCs w:val="24"/>
        </w:rPr>
      </w:pPr>
    </w:p>
    <w:p w14:paraId="4A8A0287" w14:textId="77777777" w:rsidR="00910B5E" w:rsidRDefault="00910B5E" w:rsidP="00910B5E">
      <w:pPr>
        <w:spacing w:after="0" w:line="240" w:lineRule="auto"/>
        <w:ind w:right="131"/>
        <w:jc w:val="both"/>
        <w:rPr>
          <w:rFonts w:ascii="Times New Roman" w:hAnsi="Times New Roman" w:cs="Times New Roman"/>
          <w:color w:val="000000"/>
          <w:sz w:val="24"/>
          <w:szCs w:val="24"/>
          <w:shd w:val="clear" w:color="auto" w:fill="FFFFFF"/>
        </w:rPr>
      </w:pPr>
      <w:r w:rsidRPr="00D452D3">
        <w:rPr>
          <w:rFonts w:ascii="Times New Roman" w:hAnsi="Times New Roman" w:cs="Times New Roman"/>
          <w:color w:val="000000"/>
          <w:sz w:val="24"/>
          <w:szCs w:val="24"/>
          <w:shd w:val="clear" w:color="auto" w:fill="FFFFFF"/>
        </w:rPr>
        <w:t>Par dérogation au principe énoncé à l'article L. 311-1 et sous réserve que cette vacance ait donné lieu aux formalités prévues à l'article L. 313-1, des emplois permanents peuvent être également occupés de manière permanente par des agents contractuels territoriaux dans les cas suivants :</w:t>
      </w:r>
    </w:p>
    <w:p w14:paraId="2B8FDFAB" w14:textId="77777777" w:rsidR="00910B5E" w:rsidRDefault="00910B5E" w:rsidP="00910B5E">
      <w:pPr>
        <w:spacing w:after="0" w:line="240" w:lineRule="auto"/>
        <w:ind w:right="131"/>
        <w:jc w:val="both"/>
        <w:rPr>
          <w:rFonts w:ascii="Times New Roman" w:hAnsi="Times New Roman" w:cs="Times New Roman"/>
          <w:color w:val="000000"/>
          <w:sz w:val="24"/>
          <w:szCs w:val="24"/>
          <w:shd w:val="clear" w:color="auto" w:fill="FFFFFF"/>
        </w:rPr>
      </w:pPr>
      <w:r w:rsidRPr="00D452D3">
        <w:rPr>
          <w:rFonts w:ascii="Times New Roman" w:hAnsi="Times New Roman" w:cs="Times New Roman"/>
          <w:color w:val="000000"/>
          <w:sz w:val="24"/>
          <w:szCs w:val="24"/>
        </w:rPr>
        <w:br/>
      </w:r>
      <w:r w:rsidRPr="00D452D3">
        <w:rPr>
          <w:rFonts w:ascii="Times New Roman" w:hAnsi="Times New Roman" w:cs="Times New Roman"/>
          <w:color w:val="000000"/>
          <w:sz w:val="24"/>
          <w:szCs w:val="24"/>
          <w:shd w:val="clear" w:color="auto" w:fill="FFFFFF"/>
        </w:rPr>
        <w:t>1° Il n'existe pas de cadre d'emplois de fonctionnaires territoriaux susceptibles d'assurer les fonctions correspondantes ;</w:t>
      </w:r>
    </w:p>
    <w:p w14:paraId="498468CE" w14:textId="77777777" w:rsidR="00910B5E" w:rsidRDefault="00910B5E" w:rsidP="00910B5E">
      <w:pPr>
        <w:spacing w:after="0" w:line="240" w:lineRule="auto"/>
        <w:ind w:right="131"/>
        <w:jc w:val="both"/>
        <w:rPr>
          <w:rFonts w:ascii="Times New Roman" w:hAnsi="Times New Roman" w:cs="Times New Roman"/>
          <w:color w:val="000000"/>
          <w:sz w:val="24"/>
          <w:szCs w:val="24"/>
          <w:shd w:val="clear" w:color="auto" w:fill="FFFFFF"/>
        </w:rPr>
      </w:pPr>
      <w:r w:rsidRPr="00D452D3">
        <w:rPr>
          <w:rFonts w:ascii="Times New Roman" w:hAnsi="Times New Roman" w:cs="Times New Roman"/>
          <w:color w:val="000000"/>
          <w:sz w:val="24"/>
          <w:szCs w:val="24"/>
        </w:rPr>
        <w:br/>
      </w:r>
      <w:r w:rsidRPr="00D452D3">
        <w:rPr>
          <w:rFonts w:ascii="Times New Roman" w:hAnsi="Times New Roman" w:cs="Times New Roman"/>
          <w:color w:val="000000"/>
          <w:sz w:val="24"/>
          <w:szCs w:val="24"/>
          <w:shd w:val="clear" w:color="auto" w:fill="FFFFFF"/>
        </w:rPr>
        <w:t>2° Lorsque les besoins des services ou la nature des fonctions le justifient et sous réserve qu'aucun fonctionnaire territorial n'a pu être recruté dans les conditions prévues par le présent code ;</w:t>
      </w:r>
    </w:p>
    <w:p w14:paraId="77B57DD3" w14:textId="77777777" w:rsidR="00910B5E" w:rsidRDefault="00910B5E" w:rsidP="00910B5E">
      <w:pPr>
        <w:spacing w:after="0" w:line="240" w:lineRule="auto"/>
        <w:ind w:right="131"/>
        <w:jc w:val="both"/>
        <w:rPr>
          <w:rFonts w:ascii="Times New Roman" w:hAnsi="Times New Roman" w:cs="Times New Roman"/>
          <w:color w:val="000000"/>
          <w:sz w:val="24"/>
          <w:szCs w:val="24"/>
          <w:shd w:val="clear" w:color="auto" w:fill="FFFFFF"/>
        </w:rPr>
      </w:pPr>
      <w:r w:rsidRPr="00D452D3">
        <w:rPr>
          <w:rFonts w:ascii="Times New Roman" w:hAnsi="Times New Roman" w:cs="Times New Roman"/>
          <w:color w:val="000000"/>
          <w:sz w:val="24"/>
          <w:szCs w:val="24"/>
        </w:rPr>
        <w:br/>
      </w:r>
      <w:r w:rsidRPr="00D452D3">
        <w:rPr>
          <w:rFonts w:ascii="Times New Roman" w:hAnsi="Times New Roman" w:cs="Times New Roman"/>
          <w:color w:val="000000"/>
          <w:sz w:val="24"/>
          <w:szCs w:val="24"/>
          <w:shd w:val="clear" w:color="auto" w:fill="FFFFFF"/>
        </w:rPr>
        <w:t>3° Pour tous les emplois des communes de moins de 1 000 habitants et des groupements de communes regroupant moins de 15 000 habitants ;</w:t>
      </w:r>
    </w:p>
    <w:p w14:paraId="08A90370" w14:textId="77777777" w:rsidR="00910B5E" w:rsidRPr="00D452D3" w:rsidRDefault="00910B5E" w:rsidP="00910B5E">
      <w:pPr>
        <w:spacing w:after="0" w:line="240" w:lineRule="auto"/>
        <w:ind w:right="131"/>
        <w:jc w:val="both"/>
        <w:rPr>
          <w:rFonts w:ascii="Times New Roman" w:hAnsi="Times New Roman" w:cs="Times New Roman"/>
          <w:color w:val="000000"/>
          <w:sz w:val="24"/>
          <w:szCs w:val="24"/>
          <w:shd w:val="clear" w:color="auto" w:fill="FFFFFF"/>
        </w:rPr>
      </w:pPr>
    </w:p>
    <w:p w14:paraId="56F595DC" w14:textId="77777777" w:rsidR="00910B5E" w:rsidRDefault="00910B5E" w:rsidP="00910B5E">
      <w:pPr>
        <w:spacing w:after="0" w:line="240" w:lineRule="auto"/>
        <w:jc w:val="both"/>
        <w:rPr>
          <w:rFonts w:ascii="Times New Roman" w:hAnsi="Times New Roman" w:cs="Times New Roman"/>
          <w:color w:val="000000"/>
          <w:sz w:val="24"/>
          <w:szCs w:val="24"/>
          <w:shd w:val="clear" w:color="auto" w:fill="FFFFFF"/>
        </w:rPr>
      </w:pPr>
      <w:r w:rsidRPr="00D452D3">
        <w:rPr>
          <w:rFonts w:ascii="Times New Roman" w:hAnsi="Times New Roman" w:cs="Times New Roman"/>
          <w:color w:val="000000"/>
          <w:sz w:val="24"/>
          <w:szCs w:val="24"/>
          <w:shd w:val="clear" w:color="auto" w:fill="FFFFFF"/>
        </w:rPr>
        <w:t xml:space="preserve">4° Pour tous les emplois des communes nouvelles issues de la fusion de communes de moins de 1 000 habitants, pendant une période de trois années suivant leur création, prolongée, le cas échéant, jusqu'au premier renouvellement de leur conseil municipal suivant cette même </w:t>
      </w:r>
      <w:r>
        <w:rPr>
          <w:rFonts w:ascii="Times New Roman" w:hAnsi="Times New Roman" w:cs="Times New Roman"/>
          <w:color w:val="000000"/>
          <w:sz w:val="24"/>
          <w:szCs w:val="24"/>
          <w:shd w:val="clear" w:color="auto" w:fill="FFFFFF"/>
        </w:rPr>
        <w:t xml:space="preserve"> </w:t>
      </w:r>
      <w:r w:rsidRPr="00D452D3">
        <w:rPr>
          <w:rFonts w:ascii="Times New Roman" w:hAnsi="Times New Roman" w:cs="Times New Roman"/>
          <w:color w:val="000000"/>
          <w:sz w:val="24"/>
          <w:szCs w:val="24"/>
          <w:shd w:val="clear" w:color="auto" w:fill="FFFFFF"/>
        </w:rPr>
        <w:t>création ;</w:t>
      </w:r>
    </w:p>
    <w:p w14:paraId="2682FF47" w14:textId="77777777" w:rsidR="00910B5E" w:rsidRDefault="00910B5E" w:rsidP="00910B5E">
      <w:pPr>
        <w:spacing w:after="0" w:line="240" w:lineRule="auto"/>
        <w:jc w:val="both"/>
        <w:rPr>
          <w:rFonts w:ascii="Times New Roman" w:hAnsi="Times New Roman" w:cs="Times New Roman"/>
          <w:color w:val="000000"/>
          <w:sz w:val="24"/>
          <w:szCs w:val="24"/>
          <w:shd w:val="clear" w:color="auto" w:fill="FFFFFF"/>
        </w:rPr>
      </w:pPr>
      <w:r w:rsidRPr="00D452D3">
        <w:rPr>
          <w:rFonts w:ascii="Times New Roman" w:hAnsi="Times New Roman" w:cs="Times New Roman"/>
          <w:color w:val="000000"/>
          <w:sz w:val="24"/>
          <w:szCs w:val="24"/>
        </w:rPr>
        <w:br/>
      </w:r>
      <w:r w:rsidRPr="00D452D3">
        <w:rPr>
          <w:rFonts w:ascii="Times New Roman" w:hAnsi="Times New Roman" w:cs="Times New Roman"/>
          <w:color w:val="000000"/>
          <w:sz w:val="24"/>
          <w:szCs w:val="24"/>
          <w:shd w:val="clear" w:color="auto" w:fill="FFFFFF"/>
        </w:rPr>
        <w:t xml:space="preserve">5° Pour les autres collectivités territoriales ou établissements mentionnés à l'article L. 4, pour tous les emplois à temps non complet lorsque la quotité de temps de travail est inférieure à </w:t>
      </w:r>
      <w:r>
        <w:rPr>
          <w:rFonts w:ascii="Times New Roman" w:hAnsi="Times New Roman" w:cs="Times New Roman"/>
          <w:color w:val="000000"/>
          <w:sz w:val="24"/>
          <w:szCs w:val="24"/>
          <w:shd w:val="clear" w:color="auto" w:fill="FFFFFF"/>
        </w:rPr>
        <w:t xml:space="preserve">       </w:t>
      </w:r>
      <w:r w:rsidRPr="00D452D3">
        <w:rPr>
          <w:rFonts w:ascii="Times New Roman" w:hAnsi="Times New Roman" w:cs="Times New Roman"/>
          <w:color w:val="000000"/>
          <w:sz w:val="24"/>
          <w:szCs w:val="24"/>
          <w:shd w:val="clear" w:color="auto" w:fill="FFFFFF"/>
        </w:rPr>
        <w:t>50 % ;</w:t>
      </w:r>
    </w:p>
    <w:p w14:paraId="0A87FEEB" w14:textId="77777777" w:rsidR="00910B5E" w:rsidRDefault="00910B5E" w:rsidP="00910B5E">
      <w:pPr>
        <w:spacing w:after="0" w:line="240" w:lineRule="auto"/>
        <w:jc w:val="both"/>
        <w:rPr>
          <w:rFonts w:ascii="Times New Roman" w:hAnsi="Times New Roman" w:cs="Times New Roman"/>
          <w:color w:val="000000"/>
          <w:sz w:val="24"/>
          <w:szCs w:val="24"/>
          <w:shd w:val="clear" w:color="auto" w:fill="FFFFFF"/>
        </w:rPr>
      </w:pPr>
    </w:p>
    <w:p w14:paraId="1E4B32B9" w14:textId="77777777" w:rsidR="00910B5E" w:rsidRPr="00D452D3" w:rsidRDefault="00910B5E" w:rsidP="00910B5E">
      <w:pPr>
        <w:spacing w:after="0" w:line="240" w:lineRule="auto"/>
        <w:jc w:val="both"/>
        <w:rPr>
          <w:rFonts w:ascii="Times New Roman" w:hAnsi="Times New Roman" w:cs="Times New Roman"/>
          <w:color w:val="000000"/>
          <w:sz w:val="24"/>
          <w:szCs w:val="24"/>
          <w:shd w:val="clear" w:color="auto" w:fill="FFFFFF"/>
        </w:rPr>
      </w:pPr>
      <w:r w:rsidRPr="00D452D3">
        <w:rPr>
          <w:rFonts w:ascii="Times New Roman" w:hAnsi="Times New Roman" w:cs="Times New Roman"/>
          <w:color w:val="000000"/>
          <w:sz w:val="24"/>
          <w:szCs w:val="24"/>
          <w:shd w:val="clear" w:color="auto" w:fill="FFFFFF"/>
        </w:rPr>
        <w:t>6° Pour les emplois des communes de moins de 2 000 habitants et des groupements de communes de moins de 10 000 habitants dont la création ou la suppression dépend de la décision d'une autorité qui s'impose à la collectivité ou à l'établissement en matière de création, de changement de périmètre ou de suppression d'un service public ;</w:t>
      </w:r>
    </w:p>
    <w:p w14:paraId="45E5A345" w14:textId="77777777" w:rsidR="00910B5E" w:rsidRDefault="00910B5E" w:rsidP="00910B5E">
      <w:pPr>
        <w:spacing w:after="0" w:line="240" w:lineRule="auto"/>
        <w:ind w:right="1701"/>
        <w:rPr>
          <w:rFonts w:ascii="Times New Roman" w:hAnsi="Times New Roman" w:cs="Times New Roman"/>
          <w:color w:val="000000"/>
          <w:sz w:val="24"/>
          <w:szCs w:val="24"/>
        </w:rPr>
      </w:pPr>
    </w:p>
    <w:p w14:paraId="15B57386" w14:textId="77777777" w:rsidR="00910B5E" w:rsidRDefault="00910B5E" w:rsidP="00910B5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 Pour les emplois d’Adjoint Administratif des communes de moins de 2000 habitants.</w:t>
      </w:r>
    </w:p>
    <w:p w14:paraId="6D1D8CE8" w14:textId="77777777" w:rsidR="00910B5E" w:rsidRPr="00D452D3" w:rsidRDefault="00910B5E" w:rsidP="00910B5E">
      <w:pPr>
        <w:spacing w:after="0" w:line="240" w:lineRule="auto"/>
        <w:ind w:right="2399"/>
        <w:jc w:val="both"/>
        <w:rPr>
          <w:rFonts w:ascii="Times New Roman" w:hAnsi="Times New Roman" w:cs="Times New Roman"/>
          <w:sz w:val="24"/>
          <w:szCs w:val="24"/>
        </w:rPr>
      </w:pPr>
    </w:p>
    <w:p w14:paraId="21B38716" w14:textId="77777777" w:rsidR="00910B5E" w:rsidRDefault="00910B5E" w:rsidP="00910B5E">
      <w:pPr>
        <w:spacing w:after="0" w:line="240" w:lineRule="auto"/>
        <w:ind w:right="1701"/>
        <w:jc w:val="both"/>
        <w:rPr>
          <w:rFonts w:ascii="Times New Roman" w:hAnsi="Times New Roman" w:cs="Times New Roman"/>
          <w:sz w:val="24"/>
          <w:szCs w:val="24"/>
        </w:rPr>
      </w:pPr>
      <w:r w:rsidRPr="00D452D3">
        <w:rPr>
          <w:rFonts w:ascii="Times New Roman" w:hAnsi="Times New Roman" w:cs="Times New Roman"/>
          <w:sz w:val="24"/>
          <w:szCs w:val="24"/>
        </w:rPr>
        <w:t xml:space="preserve">La délibération portant création d’un emploi permanent doit préciser : </w:t>
      </w:r>
    </w:p>
    <w:p w14:paraId="7F52128F" w14:textId="77777777" w:rsidR="00910B5E" w:rsidRPr="00D452D3" w:rsidRDefault="00910B5E" w:rsidP="00910B5E">
      <w:pPr>
        <w:spacing w:after="0" w:line="240" w:lineRule="auto"/>
        <w:jc w:val="both"/>
        <w:rPr>
          <w:rFonts w:ascii="Times New Roman" w:hAnsi="Times New Roman" w:cs="Times New Roman"/>
          <w:sz w:val="24"/>
          <w:szCs w:val="24"/>
        </w:rPr>
      </w:pPr>
    </w:p>
    <w:p w14:paraId="0A9EE14D" w14:textId="77777777" w:rsidR="00910B5E" w:rsidRPr="00D452D3" w:rsidRDefault="00910B5E" w:rsidP="00910B5E">
      <w:pPr>
        <w:numPr>
          <w:ilvl w:val="0"/>
          <w:numId w:val="3"/>
        </w:numPr>
        <w:spacing w:after="0" w:line="240" w:lineRule="auto"/>
        <w:ind w:left="927"/>
        <w:jc w:val="both"/>
        <w:rPr>
          <w:rFonts w:ascii="Times New Roman" w:hAnsi="Times New Roman" w:cs="Times New Roman"/>
          <w:sz w:val="24"/>
          <w:szCs w:val="24"/>
        </w:rPr>
      </w:pPr>
      <w:r w:rsidRPr="00D452D3">
        <w:rPr>
          <w:rFonts w:ascii="Times New Roman" w:hAnsi="Times New Roman" w:cs="Times New Roman"/>
          <w:sz w:val="24"/>
          <w:szCs w:val="24"/>
        </w:rPr>
        <w:t>le grade ou, le cas échéant, les grades correspondant à l’emploi créé,</w:t>
      </w:r>
    </w:p>
    <w:p w14:paraId="0C360970" w14:textId="77777777" w:rsidR="00910B5E" w:rsidRPr="00D452D3" w:rsidRDefault="00910B5E" w:rsidP="00910B5E">
      <w:pPr>
        <w:numPr>
          <w:ilvl w:val="0"/>
          <w:numId w:val="3"/>
        </w:numPr>
        <w:spacing w:after="0" w:line="240" w:lineRule="auto"/>
        <w:ind w:left="927"/>
        <w:jc w:val="both"/>
        <w:rPr>
          <w:rFonts w:ascii="Times New Roman" w:hAnsi="Times New Roman" w:cs="Times New Roman"/>
          <w:sz w:val="24"/>
          <w:szCs w:val="24"/>
        </w:rPr>
      </w:pPr>
      <w:r w:rsidRPr="00D452D3">
        <w:rPr>
          <w:rFonts w:ascii="Times New Roman" w:hAnsi="Times New Roman" w:cs="Times New Roman"/>
          <w:sz w:val="24"/>
          <w:szCs w:val="24"/>
        </w:rPr>
        <w:lastRenderedPageBreak/>
        <w:t>la catégorie hiérarchique dont l’emploi relève,</w:t>
      </w:r>
    </w:p>
    <w:p w14:paraId="1014C596" w14:textId="77777777" w:rsidR="00910B5E" w:rsidRPr="00D452D3" w:rsidRDefault="00910B5E" w:rsidP="00910B5E">
      <w:pPr>
        <w:numPr>
          <w:ilvl w:val="0"/>
          <w:numId w:val="3"/>
        </w:numPr>
        <w:spacing w:after="0" w:line="240" w:lineRule="auto"/>
        <w:ind w:left="927"/>
        <w:jc w:val="both"/>
        <w:rPr>
          <w:rFonts w:ascii="Times New Roman" w:hAnsi="Times New Roman" w:cs="Times New Roman"/>
          <w:sz w:val="24"/>
          <w:szCs w:val="24"/>
        </w:rPr>
      </w:pPr>
      <w:r w:rsidRPr="00D452D3">
        <w:rPr>
          <w:rFonts w:ascii="Times New Roman" w:hAnsi="Times New Roman" w:cs="Times New Roman"/>
          <w:sz w:val="24"/>
          <w:szCs w:val="24"/>
        </w:rPr>
        <w:t>pour un emploi permanent à temps non complet, la durée hebdomadaire de service afférente à l’emploi en fraction de temps complet exprimée en heures (… / 35èmes).</w:t>
      </w:r>
    </w:p>
    <w:p w14:paraId="07ECD24E" w14:textId="77777777" w:rsidR="00910B5E" w:rsidRPr="00D452D3" w:rsidRDefault="00910B5E" w:rsidP="00910B5E">
      <w:pPr>
        <w:spacing w:after="0" w:line="240" w:lineRule="auto"/>
        <w:ind w:right="1701"/>
        <w:jc w:val="both"/>
        <w:rPr>
          <w:rFonts w:ascii="Times New Roman" w:hAnsi="Times New Roman" w:cs="Times New Roman"/>
          <w:sz w:val="24"/>
          <w:szCs w:val="24"/>
        </w:rPr>
      </w:pPr>
    </w:p>
    <w:p w14:paraId="234CA067" w14:textId="77777777" w:rsidR="00910B5E" w:rsidRPr="00D452D3" w:rsidRDefault="00910B5E" w:rsidP="00910B5E">
      <w:pPr>
        <w:spacing w:after="0" w:line="240" w:lineRule="auto"/>
        <w:jc w:val="both"/>
        <w:rPr>
          <w:rFonts w:ascii="Times New Roman" w:hAnsi="Times New Roman" w:cs="Times New Roman"/>
          <w:sz w:val="24"/>
          <w:szCs w:val="24"/>
        </w:rPr>
      </w:pPr>
      <w:r w:rsidRPr="00D452D3">
        <w:rPr>
          <w:rFonts w:ascii="Times New Roman" w:hAnsi="Times New Roman" w:cs="Times New Roman"/>
          <w:sz w:val="24"/>
          <w:szCs w:val="24"/>
        </w:rPr>
        <w:t xml:space="preserve">En application de l’article L 332-8-3° du Code Général de la Fonction Publique précitée, pour les communes de – 1000 habitants et les groupements de communes regroupant de – 15 000 habitants, pour tous les emplois, à l’issue de 6 année de services publics contractuels, le renouvellement s’effectue obligatoirement en CDI à condition que le dernier contrat relève d’un des motifs relevant de l’article 332-8. </w:t>
      </w:r>
    </w:p>
    <w:p w14:paraId="4DB24D62" w14:textId="77777777" w:rsidR="00910B5E" w:rsidRPr="00D452D3" w:rsidRDefault="00910B5E" w:rsidP="00910B5E">
      <w:pPr>
        <w:spacing w:after="0" w:line="240" w:lineRule="auto"/>
        <w:ind w:right="2399"/>
        <w:rPr>
          <w:rFonts w:ascii="Times New Roman" w:hAnsi="Times New Roman" w:cs="Times New Roman"/>
          <w:sz w:val="24"/>
          <w:szCs w:val="24"/>
        </w:rPr>
      </w:pPr>
    </w:p>
    <w:p w14:paraId="4C4F8AC2" w14:textId="77777777" w:rsidR="00910B5E" w:rsidRPr="00D452D3" w:rsidRDefault="00910B5E" w:rsidP="00910B5E">
      <w:pPr>
        <w:spacing w:after="0" w:line="240" w:lineRule="auto"/>
        <w:ind w:right="2399"/>
        <w:rPr>
          <w:rFonts w:ascii="Times New Roman" w:hAnsi="Times New Roman" w:cs="Times New Roman"/>
          <w:sz w:val="24"/>
          <w:szCs w:val="24"/>
        </w:rPr>
      </w:pPr>
      <w:r w:rsidRPr="00D452D3">
        <w:rPr>
          <w:rFonts w:ascii="Times New Roman" w:hAnsi="Times New Roman" w:cs="Times New Roman"/>
          <w:sz w:val="24"/>
          <w:szCs w:val="24"/>
        </w:rPr>
        <w:t>Considérant le tableau des emplois adopté par le Conseil Municipal</w:t>
      </w:r>
      <w:r>
        <w:rPr>
          <w:rFonts w:ascii="Times New Roman" w:hAnsi="Times New Roman" w:cs="Times New Roman"/>
          <w:sz w:val="24"/>
          <w:szCs w:val="24"/>
        </w:rPr>
        <w:t> :</w:t>
      </w:r>
    </w:p>
    <w:tbl>
      <w:tblPr>
        <w:tblW w:w="5410" w:type="dxa"/>
        <w:tblCellMar>
          <w:left w:w="70" w:type="dxa"/>
          <w:right w:w="70" w:type="dxa"/>
        </w:tblCellMar>
        <w:tblLook w:val="04A0" w:firstRow="1" w:lastRow="0" w:firstColumn="1" w:lastColumn="0" w:noHBand="0" w:noVBand="1"/>
      </w:tblPr>
      <w:tblGrid>
        <w:gridCol w:w="2835"/>
        <w:gridCol w:w="1701"/>
        <w:gridCol w:w="874"/>
      </w:tblGrid>
      <w:tr w:rsidR="00910B5E" w:rsidRPr="00D452D3" w14:paraId="6916A5E8" w14:textId="77777777" w:rsidTr="00FD395D">
        <w:trPr>
          <w:trHeight w:val="300"/>
        </w:trPr>
        <w:tc>
          <w:tcPr>
            <w:tcW w:w="2835" w:type="dxa"/>
            <w:tcBorders>
              <w:top w:val="single" w:sz="8" w:space="0" w:color="auto"/>
              <w:left w:val="single" w:sz="8" w:space="0" w:color="auto"/>
              <w:bottom w:val="single" w:sz="4" w:space="0" w:color="auto"/>
              <w:right w:val="single" w:sz="4" w:space="0" w:color="auto"/>
            </w:tcBorders>
            <w:shd w:val="clear" w:color="auto" w:fill="F2F2F2"/>
            <w:noWrap/>
            <w:vAlign w:val="bottom"/>
            <w:hideMark/>
          </w:tcPr>
          <w:p w14:paraId="228B0C5F" w14:textId="77777777" w:rsidR="00910B5E" w:rsidRPr="00D452D3" w:rsidRDefault="00910B5E" w:rsidP="00FD395D">
            <w:pPr>
              <w:spacing w:after="0" w:line="240" w:lineRule="auto"/>
              <w:rPr>
                <w:rFonts w:ascii="Times New Roman" w:hAnsi="Times New Roman" w:cs="Times New Roman"/>
                <w:b/>
                <w:bCs/>
                <w:iCs/>
                <w:sz w:val="24"/>
                <w:szCs w:val="24"/>
              </w:rPr>
            </w:pPr>
            <w:bookmarkStart w:id="3" w:name="_Hlk212799573"/>
            <w:r w:rsidRPr="00D452D3">
              <w:rPr>
                <w:rFonts w:ascii="Times New Roman" w:hAnsi="Times New Roman" w:cs="Times New Roman"/>
                <w:b/>
                <w:bCs/>
                <w:iCs/>
                <w:sz w:val="24"/>
                <w:szCs w:val="24"/>
              </w:rPr>
              <w:t xml:space="preserve">Tableaux des effectifs </w:t>
            </w:r>
          </w:p>
        </w:tc>
        <w:tc>
          <w:tcPr>
            <w:tcW w:w="1701" w:type="dxa"/>
            <w:tcBorders>
              <w:top w:val="single" w:sz="8" w:space="0" w:color="auto"/>
              <w:left w:val="nil"/>
              <w:bottom w:val="single" w:sz="4" w:space="0" w:color="auto"/>
              <w:right w:val="single" w:sz="4" w:space="0" w:color="auto"/>
            </w:tcBorders>
            <w:shd w:val="clear" w:color="auto" w:fill="F2F2F2"/>
            <w:noWrap/>
            <w:vAlign w:val="bottom"/>
            <w:hideMark/>
          </w:tcPr>
          <w:p w14:paraId="4B664E76" w14:textId="77777777" w:rsidR="00910B5E" w:rsidRPr="00D452D3" w:rsidRDefault="00910B5E" w:rsidP="00FD395D">
            <w:pPr>
              <w:spacing w:after="0" w:line="240" w:lineRule="auto"/>
              <w:rPr>
                <w:rFonts w:ascii="Times New Roman" w:hAnsi="Times New Roman" w:cs="Times New Roman"/>
                <w:bCs/>
                <w:iCs/>
                <w:sz w:val="24"/>
                <w:szCs w:val="24"/>
              </w:rPr>
            </w:pPr>
          </w:p>
        </w:tc>
        <w:tc>
          <w:tcPr>
            <w:tcW w:w="874" w:type="dxa"/>
            <w:tcBorders>
              <w:top w:val="single" w:sz="8" w:space="0" w:color="auto"/>
              <w:left w:val="single" w:sz="4" w:space="0" w:color="auto"/>
              <w:bottom w:val="single" w:sz="4" w:space="0" w:color="000000"/>
              <w:right w:val="single" w:sz="8" w:space="0" w:color="auto"/>
            </w:tcBorders>
            <w:shd w:val="clear" w:color="auto" w:fill="F2F2F2"/>
            <w:noWrap/>
            <w:vAlign w:val="center"/>
            <w:hideMark/>
          </w:tcPr>
          <w:p w14:paraId="2EDCD651" w14:textId="77777777" w:rsidR="00910B5E" w:rsidRPr="00D452D3" w:rsidRDefault="00910B5E" w:rsidP="00FD395D">
            <w:pPr>
              <w:spacing w:after="0" w:line="240" w:lineRule="auto"/>
              <w:rPr>
                <w:rFonts w:ascii="Times New Roman" w:hAnsi="Times New Roman" w:cs="Times New Roman"/>
                <w:bCs/>
                <w:iCs/>
                <w:sz w:val="24"/>
                <w:szCs w:val="24"/>
              </w:rPr>
            </w:pPr>
            <w:r w:rsidRPr="00D452D3">
              <w:rPr>
                <w:rFonts w:ascii="Times New Roman" w:hAnsi="Times New Roman" w:cs="Times New Roman"/>
                <w:bCs/>
                <w:iCs/>
                <w:sz w:val="24"/>
                <w:szCs w:val="24"/>
              </w:rPr>
              <w:t>nombre</w:t>
            </w:r>
          </w:p>
        </w:tc>
      </w:tr>
      <w:tr w:rsidR="00910B5E" w:rsidRPr="00D452D3" w14:paraId="0302BA25" w14:textId="77777777" w:rsidTr="00FD395D">
        <w:trPr>
          <w:gridAfter w:val="1"/>
          <w:wAfter w:w="874" w:type="dxa"/>
          <w:trHeight w:val="300"/>
        </w:trPr>
        <w:tc>
          <w:tcPr>
            <w:tcW w:w="2835" w:type="dxa"/>
            <w:tcBorders>
              <w:top w:val="nil"/>
              <w:left w:val="single" w:sz="8" w:space="0" w:color="auto"/>
              <w:bottom w:val="single" w:sz="4" w:space="0" w:color="auto"/>
              <w:right w:val="single" w:sz="4" w:space="0" w:color="auto"/>
            </w:tcBorders>
            <w:shd w:val="clear" w:color="auto" w:fill="F2F2F2"/>
            <w:noWrap/>
            <w:vAlign w:val="bottom"/>
            <w:hideMark/>
          </w:tcPr>
          <w:p w14:paraId="24E7B63C" w14:textId="77777777" w:rsidR="00910B5E" w:rsidRPr="00D452D3" w:rsidRDefault="00910B5E" w:rsidP="00FD395D">
            <w:pPr>
              <w:spacing w:after="0" w:line="240" w:lineRule="auto"/>
              <w:rPr>
                <w:rFonts w:ascii="Times New Roman" w:hAnsi="Times New Roman" w:cs="Times New Roman"/>
                <w:bCs/>
                <w:iCs/>
                <w:sz w:val="24"/>
                <w:szCs w:val="24"/>
              </w:rPr>
            </w:pPr>
            <w:r w:rsidRPr="00D452D3">
              <w:rPr>
                <w:rFonts w:ascii="Times New Roman" w:hAnsi="Times New Roman" w:cs="Times New Roman"/>
                <w:bCs/>
                <w:iCs/>
                <w:sz w:val="24"/>
                <w:szCs w:val="24"/>
              </w:rPr>
              <w:t>libellé du poste</w:t>
            </w:r>
          </w:p>
        </w:tc>
        <w:tc>
          <w:tcPr>
            <w:tcW w:w="0" w:type="auto"/>
            <w:tcBorders>
              <w:top w:val="single" w:sz="8" w:space="0" w:color="auto"/>
              <w:left w:val="single" w:sz="4" w:space="0" w:color="auto"/>
              <w:bottom w:val="single" w:sz="4" w:space="0" w:color="000000"/>
              <w:right w:val="single" w:sz="8" w:space="0" w:color="auto"/>
            </w:tcBorders>
            <w:vAlign w:val="center"/>
            <w:hideMark/>
          </w:tcPr>
          <w:p w14:paraId="6846E66C" w14:textId="77777777" w:rsidR="00910B5E" w:rsidRPr="00D452D3" w:rsidRDefault="00910B5E" w:rsidP="00FD395D">
            <w:pPr>
              <w:spacing w:after="0" w:line="240" w:lineRule="auto"/>
              <w:rPr>
                <w:rFonts w:ascii="Times New Roman" w:hAnsi="Times New Roman" w:cs="Times New Roman"/>
                <w:bCs/>
                <w:iCs/>
                <w:sz w:val="24"/>
                <w:szCs w:val="24"/>
              </w:rPr>
            </w:pPr>
          </w:p>
        </w:tc>
      </w:tr>
      <w:tr w:rsidR="00910B5E" w:rsidRPr="00D452D3" w14:paraId="75967B32" w14:textId="77777777" w:rsidTr="00FD395D">
        <w:trPr>
          <w:trHeight w:val="300"/>
        </w:trPr>
        <w:tc>
          <w:tcPr>
            <w:tcW w:w="2835" w:type="dxa"/>
            <w:tcBorders>
              <w:top w:val="nil"/>
              <w:left w:val="single" w:sz="8" w:space="0" w:color="auto"/>
              <w:bottom w:val="single" w:sz="4" w:space="0" w:color="auto"/>
              <w:right w:val="single" w:sz="4" w:space="0" w:color="auto"/>
            </w:tcBorders>
            <w:noWrap/>
            <w:vAlign w:val="bottom"/>
            <w:hideMark/>
          </w:tcPr>
          <w:p w14:paraId="1AABC90D" w14:textId="77777777" w:rsidR="00910B5E" w:rsidRPr="00D452D3" w:rsidRDefault="00910B5E" w:rsidP="00FD395D">
            <w:pPr>
              <w:spacing w:after="0" w:line="240" w:lineRule="auto"/>
              <w:rPr>
                <w:rFonts w:ascii="Times New Roman" w:hAnsi="Times New Roman" w:cs="Times New Roman"/>
                <w:bCs/>
                <w:iCs/>
                <w:sz w:val="24"/>
                <w:szCs w:val="24"/>
              </w:rPr>
            </w:pPr>
            <w:r w:rsidRPr="00D452D3">
              <w:rPr>
                <w:rFonts w:ascii="Times New Roman" w:hAnsi="Times New Roman" w:cs="Times New Roman"/>
                <w:bCs/>
                <w:iCs/>
                <w:sz w:val="24"/>
                <w:szCs w:val="24"/>
              </w:rPr>
              <w:t xml:space="preserve">Adjoint technique (espaces communaux) </w:t>
            </w:r>
          </w:p>
        </w:tc>
        <w:tc>
          <w:tcPr>
            <w:tcW w:w="1701" w:type="dxa"/>
            <w:tcBorders>
              <w:top w:val="nil"/>
              <w:left w:val="nil"/>
              <w:bottom w:val="single" w:sz="4" w:space="0" w:color="auto"/>
              <w:right w:val="single" w:sz="4" w:space="0" w:color="auto"/>
            </w:tcBorders>
            <w:noWrap/>
            <w:vAlign w:val="bottom"/>
            <w:hideMark/>
          </w:tcPr>
          <w:p w14:paraId="4B4CC6A0" w14:textId="77777777" w:rsidR="00910B5E" w:rsidRPr="00D452D3" w:rsidRDefault="00910B5E" w:rsidP="00FD395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35</w:t>
            </w:r>
            <w:r w:rsidRPr="00D452D3">
              <w:rPr>
                <w:rFonts w:ascii="Times New Roman" w:hAnsi="Times New Roman" w:cs="Times New Roman"/>
                <w:bCs/>
                <w:iCs/>
                <w:sz w:val="24"/>
                <w:szCs w:val="24"/>
              </w:rPr>
              <w:t>/35ème</w:t>
            </w:r>
          </w:p>
        </w:tc>
        <w:tc>
          <w:tcPr>
            <w:tcW w:w="874" w:type="dxa"/>
            <w:tcBorders>
              <w:top w:val="nil"/>
              <w:left w:val="nil"/>
              <w:bottom w:val="single" w:sz="4" w:space="0" w:color="auto"/>
              <w:right w:val="single" w:sz="8" w:space="0" w:color="auto"/>
            </w:tcBorders>
            <w:noWrap/>
            <w:vAlign w:val="bottom"/>
            <w:hideMark/>
          </w:tcPr>
          <w:p w14:paraId="5B6CBCDE" w14:textId="77777777" w:rsidR="00910B5E" w:rsidRPr="00D452D3" w:rsidRDefault="00910B5E" w:rsidP="00FD395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2</w:t>
            </w:r>
          </w:p>
        </w:tc>
      </w:tr>
      <w:tr w:rsidR="00910B5E" w:rsidRPr="00D452D3" w14:paraId="1F7B8EED" w14:textId="77777777" w:rsidTr="00FD395D">
        <w:trPr>
          <w:trHeight w:val="300"/>
        </w:trPr>
        <w:tc>
          <w:tcPr>
            <w:tcW w:w="2835" w:type="dxa"/>
            <w:tcBorders>
              <w:top w:val="nil"/>
              <w:left w:val="single" w:sz="8" w:space="0" w:color="auto"/>
              <w:bottom w:val="single" w:sz="4" w:space="0" w:color="auto"/>
              <w:right w:val="single" w:sz="4" w:space="0" w:color="auto"/>
            </w:tcBorders>
            <w:noWrap/>
            <w:vAlign w:val="bottom"/>
            <w:hideMark/>
          </w:tcPr>
          <w:p w14:paraId="2901123E" w14:textId="77777777" w:rsidR="00910B5E" w:rsidRPr="00D452D3" w:rsidRDefault="00910B5E" w:rsidP="00FD395D">
            <w:pPr>
              <w:spacing w:after="0" w:line="240" w:lineRule="auto"/>
              <w:rPr>
                <w:rFonts w:ascii="Times New Roman" w:hAnsi="Times New Roman" w:cs="Times New Roman"/>
                <w:bCs/>
                <w:iCs/>
                <w:sz w:val="24"/>
                <w:szCs w:val="24"/>
              </w:rPr>
            </w:pPr>
            <w:r w:rsidRPr="00D452D3">
              <w:rPr>
                <w:rFonts w:ascii="Times New Roman" w:hAnsi="Times New Roman" w:cs="Times New Roman"/>
                <w:bCs/>
                <w:iCs/>
                <w:sz w:val="24"/>
                <w:szCs w:val="24"/>
              </w:rPr>
              <w:t>Adjoint technique (</w:t>
            </w:r>
            <w:r>
              <w:rPr>
                <w:rFonts w:ascii="Times New Roman" w:hAnsi="Times New Roman" w:cs="Times New Roman"/>
                <w:bCs/>
                <w:iCs/>
                <w:sz w:val="24"/>
                <w:szCs w:val="24"/>
              </w:rPr>
              <w:t>Garderie-Cantine</w:t>
            </w:r>
            <w:r w:rsidRPr="00D452D3">
              <w:rPr>
                <w:rFonts w:ascii="Times New Roman" w:hAnsi="Times New Roman" w:cs="Times New Roman"/>
                <w:bCs/>
                <w:iCs/>
                <w:sz w:val="24"/>
                <w:szCs w:val="24"/>
              </w:rPr>
              <w:t xml:space="preserve">) </w:t>
            </w:r>
          </w:p>
        </w:tc>
        <w:tc>
          <w:tcPr>
            <w:tcW w:w="1701" w:type="dxa"/>
            <w:tcBorders>
              <w:top w:val="single" w:sz="4" w:space="0" w:color="auto"/>
              <w:left w:val="nil"/>
              <w:bottom w:val="single" w:sz="4" w:space="0" w:color="auto"/>
              <w:right w:val="single" w:sz="4" w:space="0" w:color="auto"/>
            </w:tcBorders>
            <w:noWrap/>
            <w:vAlign w:val="bottom"/>
            <w:hideMark/>
          </w:tcPr>
          <w:p w14:paraId="2925AFB6" w14:textId="77777777" w:rsidR="00910B5E" w:rsidRPr="00D452D3" w:rsidRDefault="00910B5E" w:rsidP="00FD395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27</w:t>
            </w:r>
            <w:r w:rsidRPr="00D452D3">
              <w:rPr>
                <w:rFonts w:ascii="Times New Roman" w:hAnsi="Times New Roman" w:cs="Times New Roman"/>
                <w:bCs/>
                <w:iCs/>
                <w:sz w:val="24"/>
                <w:szCs w:val="24"/>
              </w:rPr>
              <w:t>/35ème</w:t>
            </w:r>
          </w:p>
        </w:tc>
        <w:tc>
          <w:tcPr>
            <w:tcW w:w="874" w:type="dxa"/>
            <w:tcBorders>
              <w:top w:val="nil"/>
              <w:left w:val="nil"/>
              <w:bottom w:val="single" w:sz="4" w:space="0" w:color="auto"/>
              <w:right w:val="single" w:sz="8" w:space="0" w:color="auto"/>
            </w:tcBorders>
            <w:noWrap/>
            <w:vAlign w:val="bottom"/>
            <w:hideMark/>
          </w:tcPr>
          <w:p w14:paraId="25D2B522" w14:textId="77777777" w:rsidR="00910B5E" w:rsidRPr="00D452D3" w:rsidRDefault="00910B5E" w:rsidP="00FD395D">
            <w:pPr>
              <w:spacing w:after="0" w:line="240" w:lineRule="auto"/>
              <w:rPr>
                <w:rFonts w:ascii="Times New Roman" w:hAnsi="Times New Roman" w:cs="Times New Roman"/>
                <w:bCs/>
                <w:iCs/>
                <w:sz w:val="24"/>
                <w:szCs w:val="24"/>
              </w:rPr>
            </w:pPr>
            <w:r w:rsidRPr="00D452D3">
              <w:rPr>
                <w:rFonts w:ascii="Times New Roman" w:hAnsi="Times New Roman" w:cs="Times New Roman"/>
                <w:bCs/>
                <w:iCs/>
                <w:sz w:val="24"/>
                <w:szCs w:val="24"/>
              </w:rPr>
              <w:t>1</w:t>
            </w:r>
          </w:p>
        </w:tc>
      </w:tr>
      <w:tr w:rsidR="00910B5E" w:rsidRPr="00D452D3" w14:paraId="27F3221C" w14:textId="77777777" w:rsidTr="00FD395D">
        <w:trPr>
          <w:trHeight w:val="300"/>
        </w:trPr>
        <w:tc>
          <w:tcPr>
            <w:tcW w:w="2835" w:type="dxa"/>
            <w:tcBorders>
              <w:top w:val="nil"/>
              <w:left w:val="single" w:sz="8" w:space="0" w:color="auto"/>
              <w:bottom w:val="single" w:sz="4" w:space="0" w:color="auto"/>
              <w:right w:val="single" w:sz="4" w:space="0" w:color="auto"/>
            </w:tcBorders>
            <w:noWrap/>
            <w:vAlign w:val="bottom"/>
            <w:hideMark/>
          </w:tcPr>
          <w:p w14:paraId="6226EF11" w14:textId="77777777" w:rsidR="00910B5E" w:rsidRPr="00D452D3" w:rsidRDefault="00910B5E" w:rsidP="00FD395D">
            <w:pPr>
              <w:spacing w:after="0" w:line="240" w:lineRule="auto"/>
              <w:rPr>
                <w:rFonts w:ascii="Times New Roman" w:hAnsi="Times New Roman" w:cs="Times New Roman"/>
                <w:bCs/>
                <w:iCs/>
                <w:sz w:val="24"/>
                <w:szCs w:val="24"/>
              </w:rPr>
            </w:pPr>
            <w:r w:rsidRPr="00D452D3">
              <w:rPr>
                <w:rFonts w:ascii="Times New Roman" w:hAnsi="Times New Roman" w:cs="Times New Roman"/>
                <w:bCs/>
                <w:iCs/>
                <w:sz w:val="24"/>
                <w:szCs w:val="24"/>
              </w:rPr>
              <w:t>Adjoint technique (</w:t>
            </w:r>
            <w:r>
              <w:rPr>
                <w:rFonts w:ascii="Times New Roman" w:hAnsi="Times New Roman" w:cs="Times New Roman"/>
                <w:bCs/>
                <w:iCs/>
                <w:sz w:val="24"/>
                <w:szCs w:val="24"/>
              </w:rPr>
              <w:t>Ménage Ecole – Cantine - Garderie</w:t>
            </w:r>
            <w:r w:rsidRPr="00D452D3">
              <w:rPr>
                <w:rFonts w:ascii="Times New Roman" w:hAnsi="Times New Roman" w:cs="Times New Roman"/>
                <w:bCs/>
                <w:iCs/>
                <w:sz w:val="24"/>
                <w:szCs w:val="24"/>
              </w:rPr>
              <w:t xml:space="preserve">) </w:t>
            </w:r>
          </w:p>
        </w:tc>
        <w:tc>
          <w:tcPr>
            <w:tcW w:w="1701" w:type="dxa"/>
            <w:tcBorders>
              <w:top w:val="nil"/>
              <w:left w:val="nil"/>
              <w:bottom w:val="single" w:sz="4" w:space="0" w:color="auto"/>
              <w:right w:val="single" w:sz="4" w:space="0" w:color="auto"/>
            </w:tcBorders>
            <w:noWrap/>
            <w:vAlign w:val="bottom"/>
            <w:hideMark/>
          </w:tcPr>
          <w:p w14:paraId="0AAE3845" w14:textId="77777777" w:rsidR="00910B5E" w:rsidRPr="00D452D3" w:rsidRDefault="00910B5E" w:rsidP="00FD395D">
            <w:pPr>
              <w:spacing w:after="0" w:line="240" w:lineRule="auto"/>
              <w:rPr>
                <w:rFonts w:ascii="Times New Roman" w:hAnsi="Times New Roman" w:cs="Times New Roman"/>
                <w:bCs/>
                <w:iCs/>
                <w:sz w:val="24"/>
                <w:szCs w:val="24"/>
              </w:rPr>
            </w:pPr>
            <w:r w:rsidRPr="00D452D3">
              <w:rPr>
                <w:rFonts w:ascii="Times New Roman" w:hAnsi="Times New Roman" w:cs="Times New Roman"/>
                <w:bCs/>
                <w:iCs/>
                <w:sz w:val="24"/>
                <w:szCs w:val="24"/>
              </w:rPr>
              <w:t>1</w:t>
            </w:r>
            <w:r>
              <w:rPr>
                <w:rFonts w:ascii="Times New Roman" w:hAnsi="Times New Roman" w:cs="Times New Roman"/>
                <w:bCs/>
                <w:iCs/>
                <w:sz w:val="24"/>
                <w:szCs w:val="24"/>
              </w:rPr>
              <w:t>6,80</w:t>
            </w:r>
            <w:r w:rsidRPr="00D452D3">
              <w:rPr>
                <w:rFonts w:ascii="Times New Roman" w:hAnsi="Times New Roman" w:cs="Times New Roman"/>
                <w:bCs/>
                <w:iCs/>
                <w:sz w:val="24"/>
                <w:szCs w:val="24"/>
              </w:rPr>
              <w:t>/35ème</w:t>
            </w:r>
          </w:p>
        </w:tc>
        <w:tc>
          <w:tcPr>
            <w:tcW w:w="874" w:type="dxa"/>
            <w:tcBorders>
              <w:top w:val="nil"/>
              <w:left w:val="nil"/>
              <w:bottom w:val="single" w:sz="4" w:space="0" w:color="auto"/>
              <w:right w:val="single" w:sz="8" w:space="0" w:color="auto"/>
            </w:tcBorders>
            <w:noWrap/>
            <w:vAlign w:val="bottom"/>
            <w:hideMark/>
          </w:tcPr>
          <w:p w14:paraId="58B1616B" w14:textId="77777777" w:rsidR="00910B5E" w:rsidRPr="00D452D3" w:rsidRDefault="00910B5E" w:rsidP="00FD395D">
            <w:pPr>
              <w:spacing w:after="0" w:line="240" w:lineRule="auto"/>
              <w:rPr>
                <w:rFonts w:ascii="Times New Roman" w:hAnsi="Times New Roman" w:cs="Times New Roman"/>
                <w:bCs/>
                <w:iCs/>
                <w:sz w:val="24"/>
                <w:szCs w:val="24"/>
              </w:rPr>
            </w:pPr>
            <w:r w:rsidRPr="00D452D3">
              <w:rPr>
                <w:rFonts w:ascii="Times New Roman" w:hAnsi="Times New Roman" w:cs="Times New Roman"/>
                <w:bCs/>
                <w:iCs/>
                <w:sz w:val="24"/>
                <w:szCs w:val="24"/>
              </w:rPr>
              <w:t>1</w:t>
            </w:r>
          </w:p>
        </w:tc>
      </w:tr>
      <w:tr w:rsidR="00910B5E" w:rsidRPr="00D452D3" w14:paraId="456E5817" w14:textId="77777777" w:rsidTr="00FD395D">
        <w:trPr>
          <w:trHeight w:val="300"/>
        </w:trPr>
        <w:tc>
          <w:tcPr>
            <w:tcW w:w="2835" w:type="dxa"/>
            <w:tcBorders>
              <w:top w:val="nil"/>
              <w:left w:val="single" w:sz="8" w:space="0" w:color="auto"/>
              <w:bottom w:val="single" w:sz="4" w:space="0" w:color="auto"/>
              <w:right w:val="single" w:sz="4" w:space="0" w:color="auto"/>
            </w:tcBorders>
            <w:noWrap/>
            <w:vAlign w:val="bottom"/>
          </w:tcPr>
          <w:p w14:paraId="357056A7" w14:textId="77777777" w:rsidR="00910B5E" w:rsidRPr="00D452D3" w:rsidRDefault="00910B5E" w:rsidP="00FD395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Adjoint technique (Ménage Bâtiment Communaux)</w:t>
            </w:r>
          </w:p>
        </w:tc>
        <w:tc>
          <w:tcPr>
            <w:tcW w:w="1701" w:type="dxa"/>
            <w:tcBorders>
              <w:top w:val="nil"/>
              <w:left w:val="nil"/>
              <w:bottom w:val="single" w:sz="4" w:space="0" w:color="auto"/>
              <w:right w:val="single" w:sz="4" w:space="0" w:color="auto"/>
            </w:tcBorders>
            <w:noWrap/>
            <w:vAlign w:val="bottom"/>
          </w:tcPr>
          <w:p w14:paraId="31B90D46" w14:textId="77777777" w:rsidR="00910B5E" w:rsidRPr="00D452D3" w:rsidRDefault="00910B5E" w:rsidP="00FD395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10,50/35ème</w:t>
            </w:r>
          </w:p>
        </w:tc>
        <w:tc>
          <w:tcPr>
            <w:tcW w:w="874" w:type="dxa"/>
            <w:tcBorders>
              <w:top w:val="nil"/>
              <w:left w:val="nil"/>
              <w:bottom w:val="single" w:sz="4" w:space="0" w:color="auto"/>
              <w:right w:val="single" w:sz="8" w:space="0" w:color="auto"/>
            </w:tcBorders>
            <w:noWrap/>
            <w:vAlign w:val="bottom"/>
          </w:tcPr>
          <w:p w14:paraId="233F10A5" w14:textId="77777777" w:rsidR="00910B5E" w:rsidRPr="00D452D3" w:rsidRDefault="00910B5E" w:rsidP="00FD395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1</w:t>
            </w:r>
          </w:p>
        </w:tc>
      </w:tr>
      <w:tr w:rsidR="00910B5E" w:rsidRPr="00D452D3" w14:paraId="4C95FF6B" w14:textId="77777777" w:rsidTr="00FD395D">
        <w:trPr>
          <w:trHeight w:val="300"/>
        </w:trPr>
        <w:tc>
          <w:tcPr>
            <w:tcW w:w="2835" w:type="dxa"/>
            <w:tcBorders>
              <w:top w:val="nil"/>
              <w:left w:val="single" w:sz="8" w:space="0" w:color="auto"/>
              <w:bottom w:val="single" w:sz="4" w:space="0" w:color="auto"/>
              <w:right w:val="single" w:sz="4" w:space="0" w:color="auto"/>
            </w:tcBorders>
            <w:noWrap/>
            <w:vAlign w:val="bottom"/>
          </w:tcPr>
          <w:p w14:paraId="35365581" w14:textId="77777777" w:rsidR="00910B5E" w:rsidRDefault="00910B5E" w:rsidP="00FD395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Adjoint Administratif (Mairie – Agence Postale)</w:t>
            </w:r>
          </w:p>
        </w:tc>
        <w:tc>
          <w:tcPr>
            <w:tcW w:w="1701" w:type="dxa"/>
            <w:tcBorders>
              <w:top w:val="nil"/>
              <w:left w:val="nil"/>
              <w:bottom w:val="single" w:sz="4" w:space="0" w:color="auto"/>
              <w:right w:val="single" w:sz="4" w:space="0" w:color="auto"/>
            </w:tcBorders>
            <w:noWrap/>
            <w:vAlign w:val="bottom"/>
          </w:tcPr>
          <w:p w14:paraId="007B05F7" w14:textId="77777777" w:rsidR="00910B5E" w:rsidRDefault="00910B5E" w:rsidP="00FD395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35/35</w:t>
            </w:r>
            <w:r w:rsidRPr="00396208">
              <w:rPr>
                <w:rFonts w:ascii="Times New Roman" w:hAnsi="Times New Roman" w:cs="Times New Roman"/>
                <w:bCs/>
                <w:iCs/>
                <w:sz w:val="24"/>
                <w:szCs w:val="24"/>
                <w:vertAlign w:val="superscript"/>
              </w:rPr>
              <w:t>ème</w:t>
            </w:r>
          </w:p>
        </w:tc>
        <w:tc>
          <w:tcPr>
            <w:tcW w:w="874" w:type="dxa"/>
            <w:tcBorders>
              <w:top w:val="nil"/>
              <w:left w:val="nil"/>
              <w:bottom w:val="single" w:sz="4" w:space="0" w:color="auto"/>
              <w:right w:val="single" w:sz="8" w:space="0" w:color="auto"/>
            </w:tcBorders>
            <w:noWrap/>
            <w:vAlign w:val="bottom"/>
          </w:tcPr>
          <w:p w14:paraId="0AA08EE1" w14:textId="77777777" w:rsidR="00910B5E" w:rsidRDefault="00910B5E" w:rsidP="00FD395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1</w:t>
            </w:r>
          </w:p>
        </w:tc>
      </w:tr>
      <w:tr w:rsidR="00910B5E" w:rsidRPr="00D452D3" w14:paraId="4FB31EEC" w14:textId="77777777" w:rsidTr="00FD395D">
        <w:trPr>
          <w:trHeight w:val="315"/>
        </w:trPr>
        <w:tc>
          <w:tcPr>
            <w:tcW w:w="2835" w:type="dxa"/>
            <w:tcBorders>
              <w:top w:val="nil"/>
              <w:left w:val="single" w:sz="8" w:space="0" w:color="auto"/>
              <w:bottom w:val="single" w:sz="8" w:space="0" w:color="auto"/>
              <w:right w:val="single" w:sz="4" w:space="0" w:color="auto"/>
            </w:tcBorders>
            <w:noWrap/>
            <w:vAlign w:val="bottom"/>
            <w:hideMark/>
          </w:tcPr>
          <w:p w14:paraId="31747B42" w14:textId="77777777" w:rsidR="00910B5E" w:rsidRPr="00D452D3" w:rsidRDefault="00910B5E" w:rsidP="00FD395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Adjoint Administratif principal 1</w:t>
            </w:r>
            <w:r w:rsidRPr="00396208">
              <w:rPr>
                <w:rFonts w:ascii="Times New Roman" w:hAnsi="Times New Roman" w:cs="Times New Roman"/>
                <w:bCs/>
                <w:iCs/>
                <w:sz w:val="24"/>
                <w:szCs w:val="24"/>
                <w:vertAlign w:val="superscript"/>
              </w:rPr>
              <w:t>ère</w:t>
            </w:r>
            <w:r>
              <w:rPr>
                <w:rFonts w:ascii="Times New Roman" w:hAnsi="Times New Roman" w:cs="Times New Roman"/>
                <w:bCs/>
                <w:iCs/>
                <w:sz w:val="24"/>
                <w:szCs w:val="24"/>
              </w:rPr>
              <w:t xml:space="preserve"> Classe (Mairie)</w:t>
            </w:r>
          </w:p>
        </w:tc>
        <w:tc>
          <w:tcPr>
            <w:tcW w:w="1701" w:type="dxa"/>
            <w:tcBorders>
              <w:top w:val="nil"/>
              <w:left w:val="nil"/>
              <w:bottom w:val="single" w:sz="8" w:space="0" w:color="auto"/>
              <w:right w:val="single" w:sz="4" w:space="0" w:color="auto"/>
            </w:tcBorders>
            <w:noWrap/>
            <w:vAlign w:val="bottom"/>
            <w:hideMark/>
          </w:tcPr>
          <w:p w14:paraId="5CA96ACB" w14:textId="77777777" w:rsidR="00910B5E" w:rsidRPr="00D452D3" w:rsidRDefault="00910B5E" w:rsidP="00FD395D">
            <w:pPr>
              <w:spacing w:after="0" w:line="240" w:lineRule="auto"/>
              <w:rPr>
                <w:rFonts w:ascii="Times New Roman" w:hAnsi="Times New Roman" w:cs="Times New Roman"/>
                <w:bCs/>
                <w:iCs/>
                <w:sz w:val="24"/>
                <w:szCs w:val="24"/>
              </w:rPr>
            </w:pPr>
            <w:r w:rsidRPr="00D452D3">
              <w:rPr>
                <w:rFonts w:ascii="Times New Roman" w:hAnsi="Times New Roman" w:cs="Times New Roman"/>
                <w:bCs/>
                <w:iCs/>
                <w:sz w:val="24"/>
                <w:szCs w:val="24"/>
              </w:rPr>
              <w:t>35/35ème</w:t>
            </w:r>
          </w:p>
        </w:tc>
        <w:tc>
          <w:tcPr>
            <w:tcW w:w="874" w:type="dxa"/>
            <w:tcBorders>
              <w:top w:val="nil"/>
              <w:left w:val="nil"/>
              <w:bottom w:val="single" w:sz="8" w:space="0" w:color="auto"/>
              <w:right w:val="single" w:sz="8" w:space="0" w:color="auto"/>
            </w:tcBorders>
            <w:noWrap/>
            <w:vAlign w:val="bottom"/>
            <w:hideMark/>
          </w:tcPr>
          <w:p w14:paraId="6A72C316" w14:textId="77777777" w:rsidR="00910B5E" w:rsidRPr="00D452D3" w:rsidRDefault="00910B5E" w:rsidP="00FD395D">
            <w:pPr>
              <w:spacing w:after="0" w:line="240" w:lineRule="auto"/>
              <w:rPr>
                <w:rFonts w:ascii="Times New Roman" w:hAnsi="Times New Roman" w:cs="Times New Roman"/>
                <w:bCs/>
                <w:iCs/>
                <w:sz w:val="24"/>
                <w:szCs w:val="24"/>
              </w:rPr>
            </w:pPr>
            <w:r w:rsidRPr="00D452D3">
              <w:rPr>
                <w:rFonts w:ascii="Times New Roman" w:hAnsi="Times New Roman" w:cs="Times New Roman"/>
                <w:bCs/>
                <w:iCs/>
                <w:sz w:val="24"/>
                <w:szCs w:val="24"/>
              </w:rPr>
              <w:t>1</w:t>
            </w:r>
          </w:p>
        </w:tc>
      </w:tr>
      <w:bookmarkEnd w:id="3"/>
    </w:tbl>
    <w:p w14:paraId="25B62E36" w14:textId="77777777" w:rsidR="00910B5E" w:rsidRPr="00D452D3" w:rsidRDefault="00910B5E" w:rsidP="00910B5E">
      <w:pPr>
        <w:spacing w:after="0" w:line="240" w:lineRule="auto"/>
        <w:rPr>
          <w:rFonts w:ascii="Times New Roman" w:hAnsi="Times New Roman" w:cs="Times New Roman"/>
          <w:sz w:val="24"/>
          <w:szCs w:val="24"/>
        </w:rPr>
      </w:pPr>
    </w:p>
    <w:p w14:paraId="5917855D" w14:textId="77777777" w:rsidR="00910B5E" w:rsidRDefault="00910B5E" w:rsidP="00910B5E">
      <w:pPr>
        <w:spacing w:after="0" w:line="240" w:lineRule="auto"/>
        <w:jc w:val="both"/>
        <w:rPr>
          <w:rFonts w:ascii="Times New Roman" w:hAnsi="Times New Roman" w:cs="Times New Roman"/>
          <w:sz w:val="24"/>
          <w:szCs w:val="24"/>
        </w:rPr>
      </w:pPr>
      <w:r w:rsidRPr="00D452D3">
        <w:rPr>
          <w:rFonts w:ascii="Times New Roman" w:hAnsi="Times New Roman" w:cs="Times New Roman"/>
          <w:sz w:val="24"/>
          <w:szCs w:val="24"/>
        </w:rPr>
        <w:t>Considérant que les besoins du service nécessitent la création d’un emploi permanent d</w:t>
      </w:r>
      <w:r>
        <w:rPr>
          <w:rFonts w:ascii="Times New Roman" w:hAnsi="Times New Roman" w:cs="Times New Roman"/>
          <w:sz w:val="24"/>
          <w:szCs w:val="24"/>
        </w:rPr>
        <w:t xml:space="preserve">’Adjoint Administratif </w:t>
      </w:r>
      <w:r w:rsidRPr="00D452D3">
        <w:rPr>
          <w:rFonts w:ascii="Times New Roman" w:hAnsi="Times New Roman" w:cs="Times New Roman"/>
          <w:sz w:val="24"/>
          <w:szCs w:val="24"/>
        </w:rPr>
        <w:t xml:space="preserve">afin de pourvoir </w:t>
      </w:r>
      <w:r>
        <w:rPr>
          <w:rFonts w:ascii="Times New Roman" w:hAnsi="Times New Roman" w:cs="Times New Roman"/>
          <w:sz w:val="24"/>
          <w:szCs w:val="24"/>
        </w:rPr>
        <w:t>à la création d’un France Services</w:t>
      </w:r>
      <w:r w:rsidRPr="00D452D3">
        <w:rPr>
          <w:rFonts w:ascii="Times New Roman" w:hAnsi="Times New Roman" w:cs="Times New Roman"/>
          <w:sz w:val="24"/>
          <w:szCs w:val="24"/>
        </w:rPr>
        <w:t>;</w:t>
      </w:r>
    </w:p>
    <w:p w14:paraId="76642004" w14:textId="77777777" w:rsidR="00910B5E" w:rsidRPr="00D452D3" w:rsidRDefault="00910B5E" w:rsidP="00910B5E">
      <w:pPr>
        <w:spacing w:after="0" w:line="240" w:lineRule="auto"/>
        <w:jc w:val="both"/>
        <w:rPr>
          <w:rFonts w:ascii="Times New Roman" w:hAnsi="Times New Roman" w:cs="Times New Roman"/>
          <w:sz w:val="24"/>
          <w:szCs w:val="24"/>
        </w:rPr>
      </w:pPr>
    </w:p>
    <w:p w14:paraId="7A2D347B" w14:textId="77777777" w:rsidR="00910B5E" w:rsidRDefault="00910B5E" w:rsidP="00910B5E">
      <w:pPr>
        <w:spacing w:after="0" w:line="240" w:lineRule="auto"/>
        <w:jc w:val="both"/>
        <w:rPr>
          <w:rFonts w:ascii="Times New Roman" w:hAnsi="Times New Roman" w:cs="Times New Roman"/>
          <w:b/>
          <w:sz w:val="24"/>
          <w:szCs w:val="24"/>
        </w:rPr>
      </w:pPr>
      <w:r w:rsidRPr="00D452D3">
        <w:rPr>
          <w:rFonts w:ascii="Times New Roman" w:hAnsi="Times New Roman" w:cs="Times New Roman"/>
          <w:b/>
          <w:sz w:val="24"/>
          <w:szCs w:val="24"/>
        </w:rPr>
        <w:t>Le Maire propose à l’assemblée :</w:t>
      </w:r>
    </w:p>
    <w:p w14:paraId="33435CC7" w14:textId="77777777" w:rsidR="00910B5E" w:rsidRPr="00D452D3" w:rsidRDefault="00910B5E" w:rsidP="00910B5E">
      <w:pPr>
        <w:spacing w:after="0" w:line="240" w:lineRule="auto"/>
        <w:jc w:val="both"/>
        <w:rPr>
          <w:rFonts w:ascii="Times New Roman" w:hAnsi="Times New Roman" w:cs="Times New Roman"/>
          <w:b/>
          <w:sz w:val="24"/>
          <w:szCs w:val="24"/>
        </w:rPr>
      </w:pPr>
    </w:p>
    <w:p w14:paraId="3A4B0F24" w14:textId="77777777" w:rsidR="00910B5E" w:rsidRDefault="00910B5E" w:rsidP="00910B5E">
      <w:pPr>
        <w:pStyle w:val="Paragraphedeliste"/>
        <w:numPr>
          <w:ilvl w:val="0"/>
          <w:numId w:val="3"/>
        </w:numPr>
        <w:spacing w:after="0" w:line="240" w:lineRule="auto"/>
        <w:ind w:left="0"/>
        <w:jc w:val="both"/>
        <w:rPr>
          <w:rFonts w:ascii="Times New Roman" w:hAnsi="Times New Roman" w:cs="Times New Roman"/>
          <w:sz w:val="24"/>
          <w:szCs w:val="24"/>
        </w:rPr>
      </w:pPr>
      <w:r w:rsidRPr="008830A2">
        <w:rPr>
          <w:rFonts w:ascii="Times New Roman" w:hAnsi="Times New Roman" w:cs="Times New Roman"/>
          <w:sz w:val="24"/>
          <w:szCs w:val="24"/>
        </w:rPr>
        <w:t>la création d’un emploi permanent d’Adjoint Administratif à temps complet, à raison de 35/35</w:t>
      </w:r>
      <w:r w:rsidRPr="008830A2">
        <w:rPr>
          <w:rFonts w:ascii="Times New Roman" w:hAnsi="Times New Roman" w:cs="Times New Roman"/>
          <w:sz w:val="24"/>
          <w:szCs w:val="24"/>
          <w:vertAlign w:val="superscript"/>
        </w:rPr>
        <w:t>èmes</w:t>
      </w:r>
      <w:r w:rsidRPr="008830A2">
        <w:rPr>
          <w:rFonts w:ascii="Times New Roman" w:hAnsi="Times New Roman" w:cs="Times New Roman"/>
          <w:sz w:val="24"/>
          <w:szCs w:val="24"/>
        </w:rPr>
        <w:t>,</w:t>
      </w:r>
    </w:p>
    <w:p w14:paraId="6C90B18A" w14:textId="77777777" w:rsidR="00910B5E" w:rsidRPr="008830A2" w:rsidRDefault="00910B5E" w:rsidP="00910B5E">
      <w:pPr>
        <w:pStyle w:val="Paragraphedeliste"/>
        <w:numPr>
          <w:ilvl w:val="0"/>
          <w:numId w:val="3"/>
        </w:numPr>
        <w:spacing w:after="0" w:line="240" w:lineRule="auto"/>
        <w:ind w:left="0"/>
        <w:jc w:val="both"/>
        <w:rPr>
          <w:rFonts w:ascii="Times New Roman" w:hAnsi="Times New Roman" w:cs="Times New Roman"/>
          <w:sz w:val="24"/>
          <w:szCs w:val="24"/>
        </w:rPr>
      </w:pPr>
      <w:r w:rsidRPr="008830A2">
        <w:rPr>
          <w:rFonts w:ascii="Times New Roman" w:hAnsi="Times New Roman" w:cs="Times New Roman"/>
          <w:sz w:val="24"/>
          <w:szCs w:val="24"/>
        </w:rPr>
        <w:t>à ce titre, cet emploi sera occupé par un fonctionnaire appartenant au cadre d’emplois des adjoints administratifs territoriaux au grade d’adjoint administratif (échelle C1), adjoint administratif principal de 2</w:t>
      </w:r>
      <w:r w:rsidRPr="008830A2">
        <w:rPr>
          <w:rFonts w:ascii="Times New Roman" w:hAnsi="Times New Roman" w:cs="Times New Roman"/>
          <w:sz w:val="24"/>
          <w:szCs w:val="24"/>
          <w:vertAlign w:val="superscript"/>
        </w:rPr>
        <w:t>ème</w:t>
      </w:r>
      <w:r w:rsidRPr="008830A2">
        <w:rPr>
          <w:rFonts w:ascii="Times New Roman" w:hAnsi="Times New Roman" w:cs="Times New Roman"/>
          <w:sz w:val="24"/>
          <w:szCs w:val="24"/>
        </w:rPr>
        <w:t xml:space="preserve"> classe (échelle C2) et adjoint administratif principal de 1ère classe (échelle C3) relevant de la catégorie hiérarchique A – B ou C,</w:t>
      </w:r>
    </w:p>
    <w:p w14:paraId="05F7F6B2" w14:textId="77777777" w:rsidR="00910B5E" w:rsidRDefault="00910B5E" w:rsidP="00910B5E">
      <w:pPr>
        <w:pStyle w:val="elementtoproof"/>
        <w:numPr>
          <w:ilvl w:val="0"/>
          <w:numId w:val="3"/>
        </w:numPr>
        <w:ind w:left="0"/>
        <w:jc w:val="both"/>
        <w:rPr>
          <w:rFonts w:ascii="Times New Roman" w:hAnsi="Times New Roman" w:cs="Times New Roman"/>
        </w:rPr>
      </w:pPr>
      <w:r w:rsidRPr="00661E4E">
        <w:rPr>
          <w:rFonts w:ascii="Times New Roman" w:hAnsi="Times New Roman" w:cs="Times New Roman"/>
        </w:rPr>
        <w:t xml:space="preserve">l’agent affecté à cet emploi sera chargé des fonctions suivantes : </w:t>
      </w:r>
    </w:p>
    <w:p w14:paraId="14BFAC03" w14:textId="77777777" w:rsidR="00910B5E" w:rsidRDefault="00910B5E" w:rsidP="00910B5E">
      <w:pPr>
        <w:pStyle w:val="elementtoproof"/>
        <w:spacing w:before="240" w:after="240"/>
        <w:jc w:val="both"/>
        <w:rPr>
          <w:rFonts w:ascii="Times New Roman" w:hAnsi="Times New Roman" w:cs="Times New Roman"/>
          <w:color w:val="000000"/>
        </w:rPr>
      </w:pPr>
      <w:r>
        <w:rPr>
          <w:rFonts w:ascii="Times New Roman" w:hAnsi="Times New Roman" w:cs="Times New Roman"/>
          <w:color w:val="000000"/>
        </w:rPr>
        <w:t>1) Accueillir et Accompagner le public :</w:t>
      </w:r>
    </w:p>
    <w:p w14:paraId="18369C0D" w14:textId="77777777" w:rsidR="00910B5E" w:rsidRDefault="00910B5E" w:rsidP="00910B5E">
      <w:pPr>
        <w:pStyle w:val="elementtoproof"/>
        <w:spacing w:before="240" w:after="240"/>
        <w:jc w:val="both"/>
        <w:rPr>
          <w:rFonts w:ascii="Times New Roman" w:hAnsi="Times New Roman" w:cs="Times New Roman"/>
          <w:color w:val="000000"/>
        </w:rPr>
      </w:pPr>
      <w:r>
        <w:rPr>
          <w:rFonts w:ascii="Times New Roman" w:hAnsi="Times New Roman" w:cs="Times New Roman"/>
          <w:color w:val="000000"/>
        </w:rPr>
        <w:t>- Accueillir les usagers sur le site de la MSAP, par téléphone et via les outils de communication numérique (mail, réseaux sociaux...) et les renseigner/orienter sur une information de premier niveau pour toute question d'ordre administratif ou social</w:t>
      </w:r>
      <w:r>
        <w:rPr>
          <w:rFonts w:ascii="Times New Roman" w:hAnsi="Times New Roman" w:cs="Times New Roman"/>
          <w:color w:val="000000"/>
        </w:rPr>
        <w:br/>
        <w:t>- Accompagner les usagers dans la réalisation de leurs démarches administratives et du quotidien, l'aide à la complétude de dossiers et la réorientation vers les services partenaires compétents,</w:t>
      </w:r>
      <w:r>
        <w:rPr>
          <w:rFonts w:ascii="Times New Roman" w:hAnsi="Times New Roman" w:cs="Times New Roman"/>
          <w:color w:val="000000"/>
        </w:rPr>
        <w:br/>
        <w:t>- Informer, prévenir, sensibiliser sur les services publics, les démarches du quotidien, les dispositifs du territoire... en assurant un service de médiation</w:t>
      </w:r>
      <w:r>
        <w:rPr>
          <w:rFonts w:ascii="Times New Roman" w:hAnsi="Times New Roman" w:cs="Times New Roman"/>
          <w:color w:val="000000"/>
        </w:rPr>
        <w:br/>
        <w:t xml:space="preserve">- Accompagner les usagers dans l'utilisation des services numériques (aide à la connexion dans </w:t>
      </w:r>
      <w:r>
        <w:rPr>
          <w:rFonts w:ascii="Times New Roman" w:hAnsi="Times New Roman" w:cs="Times New Roman"/>
          <w:color w:val="000000"/>
        </w:rPr>
        <w:lastRenderedPageBreak/>
        <w:t>l'espace numérique, accès aux plateformes...)</w:t>
      </w:r>
      <w:r>
        <w:rPr>
          <w:rFonts w:ascii="Times New Roman" w:hAnsi="Times New Roman" w:cs="Times New Roman"/>
          <w:color w:val="000000"/>
        </w:rPr>
        <w:br/>
        <w:t>- Gérer le planning des rendez-vous sur site ou dans les communes, l'accueil de permanences de partenaires et la mise en place de visioconférences pour les usagers</w:t>
      </w:r>
      <w:r>
        <w:rPr>
          <w:rFonts w:ascii="Times New Roman" w:hAnsi="Times New Roman" w:cs="Times New Roman"/>
          <w:color w:val="000000"/>
        </w:rPr>
        <w:br/>
        <w:t>- Se former et s'informer auprès de l'ensemble des partenaires de la MSAP pour permettre un bon niveau de connaissances des services administratifs et de l'accès aux droits</w:t>
      </w:r>
      <w:r>
        <w:rPr>
          <w:rFonts w:ascii="Times New Roman" w:hAnsi="Times New Roman" w:cs="Times New Roman"/>
          <w:color w:val="000000"/>
        </w:rPr>
        <w:br/>
      </w:r>
      <w:r>
        <w:rPr>
          <w:rFonts w:ascii="Times New Roman" w:hAnsi="Times New Roman" w:cs="Times New Roman"/>
          <w:color w:val="000000"/>
        </w:rPr>
        <w:br/>
        <w:t>2) Faire vivre la Maison des Services :</w:t>
      </w:r>
    </w:p>
    <w:p w14:paraId="020D519A" w14:textId="77777777" w:rsidR="00910B5E" w:rsidRDefault="00910B5E" w:rsidP="00910B5E">
      <w:pPr>
        <w:pStyle w:val="elementtoproof"/>
        <w:jc w:val="both"/>
        <w:rPr>
          <w:rFonts w:ascii="Times New Roman" w:hAnsi="Times New Roman" w:cs="Times New Roman"/>
          <w:color w:val="000000"/>
        </w:rPr>
      </w:pPr>
      <w:r>
        <w:rPr>
          <w:rFonts w:ascii="Times New Roman" w:hAnsi="Times New Roman" w:cs="Times New Roman"/>
          <w:color w:val="000000"/>
        </w:rPr>
        <w:t xml:space="preserve">- Gérer l'ouverture et la fermeture de la MSAP </w:t>
      </w:r>
      <w:r>
        <w:rPr>
          <w:rFonts w:ascii="Times New Roman" w:hAnsi="Times New Roman" w:cs="Times New Roman"/>
          <w:color w:val="000000"/>
        </w:rPr>
        <w:br/>
        <w:t>- Animer et organiser l'espace d'accueil et d'information, la gestion documentaire, assurer le suivi matériel/fournitures</w:t>
      </w:r>
    </w:p>
    <w:p w14:paraId="5400413C" w14:textId="77777777" w:rsidR="00910B5E" w:rsidRDefault="00910B5E" w:rsidP="00910B5E">
      <w:pPr>
        <w:pStyle w:val="elementtoproof"/>
        <w:jc w:val="both"/>
        <w:rPr>
          <w:rFonts w:ascii="Times New Roman" w:hAnsi="Times New Roman" w:cs="Times New Roman"/>
          <w:color w:val="000000"/>
        </w:rPr>
      </w:pPr>
      <w:r>
        <w:rPr>
          <w:rFonts w:ascii="Times New Roman" w:hAnsi="Times New Roman" w:cs="Times New Roman"/>
          <w:color w:val="000000"/>
        </w:rPr>
        <w:t>- Contribuer à la gestion des outils de communication numérique (actualité, demandes d'information...) et de promotion des activités (affiches, flyers...)</w:t>
      </w:r>
      <w:r>
        <w:rPr>
          <w:rFonts w:ascii="Times New Roman" w:hAnsi="Times New Roman" w:cs="Times New Roman"/>
          <w:color w:val="000000"/>
        </w:rPr>
        <w:br/>
        <w:t>- Etablir un suivi statistique de la fréquentation et de l'activité de la Maison des Services</w:t>
      </w:r>
      <w:r>
        <w:rPr>
          <w:rFonts w:ascii="Times New Roman" w:hAnsi="Times New Roman" w:cs="Times New Roman"/>
          <w:color w:val="000000"/>
        </w:rPr>
        <w:br/>
        <w:t>- Entretenir le partenariat avec les différents opérateurs et acteurs du territoire</w:t>
      </w:r>
      <w:r>
        <w:rPr>
          <w:rFonts w:ascii="Times New Roman" w:hAnsi="Times New Roman" w:cs="Times New Roman"/>
          <w:color w:val="000000"/>
        </w:rPr>
        <w:br/>
        <w:t>- Participer à l'organisation d'évènements et projets sur le territoire</w:t>
      </w:r>
      <w:r>
        <w:rPr>
          <w:rFonts w:ascii="Times New Roman" w:hAnsi="Times New Roman" w:cs="Times New Roman"/>
          <w:color w:val="000000"/>
        </w:rPr>
        <w:br/>
        <w:t>- Participer aux réunions d'équipe</w:t>
      </w:r>
    </w:p>
    <w:p w14:paraId="28D36ECC" w14:textId="77777777" w:rsidR="00910B5E" w:rsidRDefault="00910B5E" w:rsidP="00910B5E">
      <w:pPr>
        <w:pStyle w:val="elementtoproof"/>
        <w:jc w:val="both"/>
        <w:rPr>
          <w:rFonts w:ascii="Times New Roman" w:hAnsi="Times New Roman" w:cs="Times New Roman"/>
          <w:color w:val="000000"/>
        </w:rPr>
      </w:pPr>
    </w:p>
    <w:p w14:paraId="524E43FA" w14:textId="77777777" w:rsidR="00910B5E" w:rsidRPr="00AE6592" w:rsidRDefault="00910B5E" w:rsidP="00910B5E">
      <w:pPr>
        <w:pStyle w:val="elementtoproof"/>
        <w:jc w:val="both"/>
        <w:rPr>
          <w:rFonts w:ascii="Times New Roman" w:hAnsi="Times New Roman" w:cs="Times New Roman"/>
          <w:color w:val="000000"/>
        </w:rPr>
      </w:pPr>
    </w:p>
    <w:p w14:paraId="1F92ACAF" w14:textId="77777777" w:rsidR="00910B5E" w:rsidRPr="00AE6592" w:rsidRDefault="00910B5E" w:rsidP="00910B5E">
      <w:pPr>
        <w:pStyle w:val="Paragraphedeliste"/>
        <w:numPr>
          <w:ilvl w:val="0"/>
          <w:numId w:val="3"/>
        </w:numPr>
        <w:spacing w:after="0" w:line="240" w:lineRule="auto"/>
        <w:ind w:left="360"/>
        <w:jc w:val="both"/>
        <w:rPr>
          <w:rFonts w:ascii="Times New Roman" w:hAnsi="Times New Roman" w:cs="Times New Roman"/>
          <w:sz w:val="24"/>
          <w:szCs w:val="24"/>
        </w:rPr>
      </w:pPr>
      <w:r w:rsidRPr="00AE6592">
        <w:rPr>
          <w:rFonts w:ascii="Times New Roman" w:hAnsi="Times New Roman" w:cs="Times New Roman"/>
          <w:sz w:val="24"/>
          <w:szCs w:val="24"/>
        </w:rPr>
        <w:t>la rémunération et le déroulement de la carrière correspondront au cadre d’emplois concerné.</w:t>
      </w:r>
    </w:p>
    <w:p w14:paraId="58F76766" w14:textId="77777777" w:rsidR="00910B5E" w:rsidRPr="00D452D3" w:rsidRDefault="00910B5E" w:rsidP="00910B5E">
      <w:pPr>
        <w:spacing w:after="0" w:line="240" w:lineRule="auto"/>
        <w:jc w:val="both"/>
        <w:rPr>
          <w:rFonts w:ascii="Times New Roman" w:hAnsi="Times New Roman" w:cs="Times New Roman"/>
          <w:sz w:val="24"/>
          <w:szCs w:val="24"/>
        </w:rPr>
      </w:pPr>
    </w:p>
    <w:p w14:paraId="2646AC3E" w14:textId="77777777" w:rsidR="00910B5E" w:rsidRPr="00D452D3" w:rsidRDefault="00910B5E" w:rsidP="00910B5E">
      <w:pPr>
        <w:spacing w:after="0" w:line="240" w:lineRule="auto"/>
        <w:jc w:val="both"/>
        <w:rPr>
          <w:rFonts w:ascii="Times New Roman" w:hAnsi="Times New Roman" w:cs="Times New Roman"/>
          <w:i/>
          <w:sz w:val="24"/>
          <w:szCs w:val="24"/>
        </w:rPr>
      </w:pPr>
      <w:r w:rsidRPr="00D452D3">
        <w:rPr>
          <w:rFonts w:ascii="Times New Roman" w:hAnsi="Times New Roman" w:cs="Times New Roman"/>
          <w:i/>
          <w:sz w:val="24"/>
          <w:szCs w:val="24"/>
        </w:rPr>
        <w:t>Le poste pourra être pourvu par un agent contractuel de droit public dans l’attente du recrutement d’un fonctionnaire.</w:t>
      </w:r>
    </w:p>
    <w:p w14:paraId="004A877E" w14:textId="77777777" w:rsidR="00910B5E" w:rsidRPr="00D452D3" w:rsidRDefault="00910B5E" w:rsidP="00910B5E">
      <w:pPr>
        <w:spacing w:after="0" w:line="240" w:lineRule="auto"/>
        <w:jc w:val="both"/>
        <w:rPr>
          <w:rFonts w:ascii="Times New Roman" w:hAnsi="Times New Roman" w:cs="Times New Roman"/>
          <w:i/>
          <w:sz w:val="24"/>
          <w:szCs w:val="24"/>
        </w:rPr>
      </w:pPr>
      <w:r w:rsidRPr="00D452D3">
        <w:rPr>
          <w:rFonts w:ascii="Times New Roman" w:hAnsi="Times New Roman" w:cs="Times New Roman"/>
          <w:i/>
          <w:sz w:val="24"/>
          <w:szCs w:val="24"/>
        </w:rPr>
        <w:t>Le recrutement de l’agent contractuel sera prononcé à l’issue d’une procédure prévue par les décrets n°2019-1414 du 19 décembre 2019 et n°88-145 du 15 février 1988, ceci afin de garantir l’égal accès aux emplois publics.</w:t>
      </w:r>
    </w:p>
    <w:p w14:paraId="463C8C65" w14:textId="77777777" w:rsidR="00910B5E" w:rsidRPr="00D452D3" w:rsidRDefault="00910B5E" w:rsidP="00910B5E">
      <w:pPr>
        <w:spacing w:after="0" w:line="240" w:lineRule="auto"/>
        <w:jc w:val="both"/>
        <w:rPr>
          <w:rFonts w:ascii="Times New Roman" w:hAnsi="Times New Roman" w:cs="Times New Roman"/>
          <w:sz w:val="24"/>
          <w:szCs w:val="24"/>
        </w:rPr>
      </w:pPr>
    </w:p>
    <w:p w14:paraId="1BE2CB32" w14:textId="77777777" w:rsidR="00910B5E" w:rsidRDefault="00910B5E" w:rsidP="00910B5E">
      <w:pPr>
        <w:numPr>
          <w:ilvl w:val="0"/>
          <w:numId w:val="3"/>
        </w:numPr>
        <w:spacing w:after="0" w:line="240" w:lineRule="auto"/>
        <w:ind w:left="0"/>
        <w:jc w:val="both"/>
        <w:rPr>
          <w:rFonts w:ascii="Times New Roman" w:hAnsi="Times New Roman" w:cs="Times New Roman"/>
          <w:sz w:val="24"/>
          <w:szCs w:val="24"/>
        </w:rPr>
      </w:pPr>
      <w:r w:rsidRPr="00D452D3">
        <w:rPr>
          <w:rFonts w:ascii="Times New Roman" w:hAnsi="Times New Roman" w:cs="Times New Roman"/>
          <w:sz w:val="24"/>
          <w:szCs w:val="24"/>
        </w:rPr>
        <w:t xml:space="preserve">la modification du tableau des emplois à compter du </w:t>
      </w:r>
      <w:r>
        <w:rPr>
          <w:rFonts w:ascii="Times New Roman" w:hAnsi="Times New Roman" w:cs="Times New Roman"/>
          <w:sz w:val="24"/>
          <w:szCs w:val="24"/>
        </w:rPr>
        <w:t>24</w:t>
      </w:r>
      <w:r w:rsidRPr="00D452D3">
        <w:rPr>
          <w:rFonts w:ascii="Times New Roman" w:hAnsi="Times New Roman" w:cs="Times New Roman"/>
          <w:sz w:val="24"/>
          <w:szCs w:val="24"/>
        </w:rPr>
        <w:t xml:space="preserve"> </w:t>
      </w:r>
      <w:r>
        <w:rPr>
          <w:rFonts w:ascii="Times New Roman" w:hAnsi="Times New Roman" w:cs="Times New Roman"/>
          <w:sz w:val="24"/>
          <w:szCs w:val="24"/>
        </w:rPr>
        <w:t xml:space="preserve">Janvier </w:t>
      </w:r>
      <w:r w:rsidRPr="00D452D3">
        <w:rPr>
          <w:rFonts w:ascii="Times New Roman" w:hAnsi="Times New Roman" w:cs="Times New Roman"/>
          <w:sz w:val="24"/>
          <w:szCs w:val="24"/>
        </w:rPr>
        <w:t>202</w:t>
      </w:r>
      <w:r>
        <w:rPr>
          <w:rFonts w:ascii="Times New Roman" w:hAnsi="Times New Roman" w:cs="Times New Roman"/>
          <w:sz w:val="24"/>
          <w:szCs w:val="24"/>
        </w:rPr>
        <w:t>6</w:t>
      </w:r>
      <w:r w:rsidRPr="00D452D3">
        <w:rPr>
          <w:rFonts w:ascii="Times New Roman" w:hAnsi="Times New Roman" w:cs="Times New Roman"/>
          <w:sz w:val="24"/>
          <w:szCs w:val="24"/>
        </w:rPr>
        <w:t xml:space="preserve"> : </w:t>
      </w:r>
    </w:p>
    <w:tbl>
      <w:tblPr>
        <w:tblW w:w="5410" w:type="dxa"/>
        <w:tblCellMar>
          <w:left w:w="70" w:type="dxa"/>
          <w:right w:w="70" w:type="dxa"/>
        </w:tblCellMar>
        <w:tblLook w:val="04A0" w:firstRow="1" w:lastRow="0" w:firstColumn="1" w:lastColumn="0" w:noHBand="0" w:noVBand="1"/>
      </w:tblPr>
      <w:tblGrid>
        <w:gridCol w:w="2835"/>
        <w:gridCol w:w="1701"/>
        <w:gridCol w:w="874"/>
      </w:tblGrid>
      <w:tr w:rsidR="00910B5E" w:rsidRPr="00D452D3" w14:paraId="1C0C34FB" w14:textId="77777777" w:rsidTr="00FD395D">
        <w:trPr>
          <w:trHeight w:val="300"/>
        </w:trPr>
        <w:tc>
          <w:tcPr>
            <w:tcW w:w="2835" w:type="dxa"/>
            <w:tcBorders>
              <w:top w:val="single" w:sz="8" w:space="0" w:color="auto"/>
              <w:left w:val="single" w:sz="8" w:space="0" w:color="auto"/>
              <w:bottom w:val="single" w:sz="4" w:space="0" w:color="auto"/>
              <w:right w:val="single" w:sz="4" w:space="0" w:color="auto"/>
            </w:tcBorders>
            <w:shd w:val="clear" w:color="auto" w:fill="F2F2F2"/>
            <w:noWrap/>
            <w:vAlign w:val="bottom"/>
            <w:hideMark/>
          </w:tcPr>
          <w:p w14:paraId="669A107B" w14:textId="77777777" w:rsidR="00910B5E" w:rsidRPr="00D452D3" w:rsidRDefault="00910B5E" w:rsidP="00FD395D">
            <w:pPr>
              <w:spacing w:after="0" w:line="240" w:lineRule="auto"/>
              <w:jc w:val="both"/>
              <w:rPr>
                <w:rFonts w:ascii="Times New Roman" w:hAnsi="Times New Roman" w:cs="Times New Roman"/>
                <w:b/>
                <w:bCs/>
                <w:iCs/>
                <w:sz w:val="24"/>
                <w:szCs w:val="24"/>
              </w:rPr>
            </w:pPr>
            <w:r w:rsidRPr="00D452D3">
              <w:rPr>
                <w:rFonts w:ascii="Times New Roman" w:hAnsi="Times New Roman" w:cs="Times New Roman"/>
                <w:b/>
                <w:bCs/>
                <w:iCs/>
                <w:sz w:val="24"/>
                <w:szCs w:val="24"/>
              </w:rPr>
              <w:t xml:space="preserve">Tableaux des effectifs </w:t>
            </w:r>
          </w:p>
        </w:tc>
        <w:tc>
          <w:tcPr>
            <w:tcW w:w="1701" w:type="dxa"/>
            <w:tcBorders>
              <w:top w:val="single" w:sz="8" w:space="0" w:color="auto"/>
              <w:left w:val="nil"/>
              <w:bottom w:val="single" w:sz="4" w:space="0" w:color="auto"/>
              <w:right w:val="single" w:sz="4" w:space="0" w:color="auto"/>
            </w:tcBorders>
            <w:shd w:val="clear" w:color="auto" w:fill="F2F2F2"/>
            <w:noWrap/>
            <w:vAlign w:val="bottom"/>
            <w:hideMark/>
          </w:tcPr>
          <w:p w14:paraId="3F773E49" w14:textId="77777777" w:rsidR="00910B5E" w:rsidRPr="00D452D3" w:rsidRDefault="00910B5E" w:rsidP="00FD395D">
            <w:pPr>
              <w:spacing w:after="0" w:line="240" w:lineRule="auto"/>
              <w:jc w:val="both"/>
              <w:rPr>
                <w:rFonts w:ascii="Times New Roman" w:hAnsi="Times New Roman" w:cs="Times New Roman"/>
                <w:bCs/>
                <w:iCs/>
                <w:sz w:val="24"/>
                <w:szCs w:val="24"/>
              </w:rPr>
            </w:pPr>
          </w:p>
        </w:tc>
        <w:tc>
          <w:tcPr>
            <w:tcW w:w="874" w:type="dxa"/>
            <w:tcBorders>
              <w:top w:val="single" w:sz="8" w:space="0" w:color="auto"/>
              <w:left w:val="single" w:sz="4" w:space="0" w:color="auto"/>
              <w:bottom w:val="single" w:sz="4" w:space="0" w:color="000000"/>
              <w:right w:val="single" w:sz="8" w:space="0" w:color="auto"/>
            </w:tcBorders>
            <w:shd w:val="clear" w:color="auto" w:fill="F2F2F2"/>
            <w:noWrap/>
            <w:vAlign w:val="center"/>
            <w:hideMark/>
          </w:tcPr>
          <w:p w14:paraId="5C9D5D2B" w14:textId="77777777" w:rsidR="00910B5E" w:rsidRPr="00D452D3" w:rsidRDefault="00910B5E" w:rsidP="00FD395D">
            <w:pPr>
              <w:spacing w:after="0" w:line="240" w:lineRule="auto"/>
              <w:jc w:val="both"/>
              <w:rPr>
                <w:rFonts w:ascii="Times New Roman" w:hAnsi="Times New Roman" w:cs="Times New Roman"/>
                <w:bCs/>
                <w:iCs/>
                <w:sz w:val="24"/>
                <w:szCs w:val="24"/>
              </w:rPr>
            </w:pPr>
            <w:r w:rsidRPr="00D452D3">
              <w:rPr>
                <w:rFonts w:ascii="Times New Roman" w:hAnsi="Times New Roman" w:cs="Times New Roman"/>
                <w:bCs/>
                <w:iCs/>
                <w:sz w:val="24"/>
                <w:szCs w:val="24"/>
              </w:rPr>
              <w:t>nombre</w:t>
            </w:r>
          </w:p>
        </w:tc>
      </w:tr>
      <w:tr w:rsidR="00910B5E" w:rsidRPr="00D452D3" w14:paraId="4F07C9E8" w14:textId="77777777" w:rsidTr="00FD395D">
        <w:trPr>
          <w:gridAfter w:val="1"/>
          <w:wAfter w:w="874" w:type="dxa"/>
          <w:trHeight w:val="300"/>
        </w:trPr>
        <w:tc>
          <w:tcPr>
            <w:tcW w:w="2835" w:type="dxa"/>
            <w:tcBorders>
              <w:top w:val="nil"/>
              <w:left w:val="single" w:sz="8" w:space="0" w:color="auto"/>
              <w:bottom w:val="single" w:sz="4" w:space="0" w:color="auto"/>
              <w:right w:val="single" w:sz="4" w:space="0" w:color="auto"/>
            </w:tcBorders>
            <w:shd w:val="clear" w:color="auto" w:fill="F2F2F2"/>
            <w:noWrap/>
            <w:vAlign w:val="bottom"/>
            <w:hideMark/>
          </w:tcPr>
          <w:p w14:paraId="1B594C6A" w14:textId="77777777" w:rsidR="00910B5E" w:rsidRPr="00D452D3" w:rsidRDefault="00910B5E" w:rsidP="00FD395D">
            <w:pPr>
              <w:spacing w:after="0" w:line="240" w:lineRule="auto"/>
              <w:jc w:val="both"/>
              <w:rPr>
                <w:rFonts w:ascii="Times New Roman" w:hAnsi="Times New Roman" w:cs="Times New Roman"/>
                <w:bCs/>
                <w:iCs/>
                <w:sz w:val="24"/>
                <w:szCs w:val="24"/>
              </w:rPr>
            </w:pPr>
            <w:r w:rsidRPr="00D452D3">
              <w:rPr>
                <w:rFonts w:ascii="Times New Roman" w:hAnsi="Times New Roman" w:cs="Times New Roman"/>
                <w:bCs/>
                <w:iCs/>
                <w:sz w:val="24"/>
                <w:szCs w:val="24"/>
              </w:rPr>
              <w:t>libellé du poste</w:t>
            </w:r>
          </w:p>
        </w:tc>
        <w:tc>
          <w:tcPr>
            <w:tcW w:w="0" w:type="auto"/>
            <w:tcBorders>
              <w:top w:val="single" w:sz="8" w:space="0" w:color="auto"/>
              <w:left w:val="single" w:sz="4" w:space="0" w:color="auto"/>
              <w:bottom w:val="single" w:sz="4" w:space="0" w:color="000000"/>
              <w:right w:val="single" w:sz="8" w:space="0" w:color="auto"/>
            </w:tcBorders>
            <w:vAlign w:val="center"/>
            <w:hideMark/>
          </w:tcPr>
          <w:p w14:paraId="4BD54012" w14:textId="77777777" w:rsidR="00910B5E" w:rsidRPr="00D452D3" w:rsidRDefault="00910B5E" w:rsidP="00FD395D">
            <w:pPr>
              <w:spacing w:after="0" w:line="240" w:lineRule="auto"/>
              <w:jc w:val="both"/>
              <w:rPr>
                <w:rFonts w:ascii="Times New Roman" w:hAnsi="Times New Roman" w:cs="Times New Roman"/>
                <w:bCs/>
                <w:iCs/>
                <w:sz w:val="24"/>
                <w:szCs w:val="24"/>
              </w:rPr>
            </w:pPr>
          </w:p>
        </w:tc>
      </w:tr>
      <w:tr w:rsidR="00910B5E" w:rsidRPr="00D452D3" w14:paraId="42D16DB6" w14:textId="77777777" w:rsidTr="00FD395D">
        <w:trPr>
          <w:trHeight w:val="300"/>
        </w:trPr>
        <w:tc>
          <w:tcPr>
            <w:tcW w:w="2835" w:type="dxa"/>
            <w:tcBorders>
              <w:top w:val="nil"/>
              <w:left w:val="single" w:sz="8" w:space="0" w:color="auto"/>
              <w:bottom w:val="single" w:sz="4" w:space="0" w:color="auto"/>
              <w:right w:val="single" w:sz="4" w:space="0" w:color="auto"/>
            </w:tcBorders>
            <w:noWrap/>
            <w:vAlign w:val="bottom"/>
            <w:hideMark/>
          </w:tcPr>
          <w:p w14:paraId="78D99B2D" w14:textId="77777777" w:rsidR="00910B5E" w:rsidRPr="00D452D3" w:rsidRDefault="00910B5E" w:rsidP="00FD395D">
            <w:pPr>
              <w:spacing w:after="0" w:line="240" w:lineRule="auto"/>
              <w:jc w:val="both"/>
              <w:rPr>
                <w:rFonts w:ascii="Times New Roman" w:hAnsi="Times New Roman" w:cs="Times New Roman"/>
                <w:bCs/>
                <w:iCs/>
                <w:sz w:val="24"/>
                <w:szCs w:val="24"/>
              </w:rPr>
            </w:pPr>
            <w:r w:rsidRPr="00D452D3">
              <w:rPr>
                <w:rFonts w:ascii="Times New Roman" w:hAnsi="Times New Roman" w:cs="Times New Roman"/>
                <w:bCs/>
                <w:iCs/>
                <w:sz w:val="24"/>
                <w:szCs w:val="24"/>
              </w:rPr>
              <w:t xml:space="preserve">Adjoint technique (espaces communaux) </w:t>
            </w:r>
          </w:p>
        </w:tc>
        <w:tc>
          <w:tcPr>
            <w:tcW w:w="1701" w:type="dxa"/>
            <w:tcBorders>
              <w:top w:val="nil"/>
              <w:left w:val="nil"/>
              <w:bottom w:val="single" w:sz="4" w:space="0" w:color="auto"/>
              <w:right w:val="single" w:sz="4" w:space="0" w:color="auto"/>
            </w:tcBorders>
            <w:noWrap/>
            <w:vAlign w:val="bottom"/>
            <w:hideMark/>
          </w:tcPr>
          <w:p w14:paraId="4F22FBA4" w14:textId="77777777" w:rsidR="00910B5E" w:rsidRPr="00D452D3" w:rsidRDefault="00910B5E" w:rsidP="00FD395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35</w:t>
            </w:r>
            <w:r w:rsidRPr="00D452D3">
              <w:rPr>
                <w:rFonts w:ascii="Times New Roman" w:hAnsi="Times New Roman" w:cs="Times New Roman"/>
                <w:bCs/>
                <w:iCs/>
                <w:sz w:val="24"/>
                <w:szCs w:val="24"/>
              </w:rPr>
              <w:t>/35ème</w:t>
            </w:r>
          </w:p>
        </w:tc>
        <w:tc>
          <w:tcPr>
            <w:tcW w:w="874" w:type="dxa"/>
            <w:tcBorders>
              <w:top w:val="nil"/>
              <w:left w:val="nil"/>
              <w:bottom w:val="single" w:sz="4" w:space="0" w:color="auto"/>
              <w:right w:val="single" w:sz="8" w:space="0" w:color="auto"/>
            </w:tcBorders>
            <w:noWrap/>
            <w:vAlign w:val="bottom"/>
            <w:hideMark/>
          </w:tcPr>
          <w:p w14:paraId="0C1CAACF" w14:textId="77777777" w:rsidR="00910B5E" w:rsidRPr="00D452D3" w:rsidRDefault="00910B5E" w:rsidP="00FD395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2</w:t>
            </w:r>
          </w:p>
        </w:tc>
      </w:tr>
      <w:tr w:rsidR="00910B5E" w:rsidRPr="00D452D3" w14:paraId="5F238619" w14:textId="77777777" w:rsidTr="00FD395D">
        <w:trPr>
          <w:trHeight w:val="300"/>
        </w:trPr>
        <w:tc>
          <w:tcPr>
            <w:tcW w:w="2835" w:type="dxa"/>
            <w:tcBorders>
              <w:top w:val="nil"/>
              <w:left w:val="single" w:sz="8" w:space="0" w:color="auto"/>
              <w:bottom w:val="single" w:sz="4" w:space="0" w:color="auto"/>
              <w:right w:val="single" w:sz="4" w:space="0" w:color="auto"/>
            </w:tcBorders>
            <w:noWrap/>
            <w:vAlign w:val="bottom"/>
            <w:hideMark/>
          </w:tcPr>
          <w:p w14:paraId="776AC6E4" w14:textId="77777777" w:rsidR="00910B5E" w:rsidRPr="00D452D3" w:rsidRDefault="00910B5E" w:rsidP="00FD395D">
            <w:pPr>
              <w:spacing w:after="0" w:line="240" w:lineRule="auto"/>
              <w:jc w:val="both"/>
              <w:rPr>
                <w:rFonts w:ascii="Times New Roman" w:hAnsi="Times New Roman" w:cs="Times New Roman"/>
                <w:bCs/>
                <w:iCs/>
                <w:sz w:val="24"/>
                <w:szCs w:val="24"/>
              </w:rPr>
            </w:pPr>
            <w:r w:rsidRPr="00D452D3">
              <w:rPr>
                <w:rFonts w:ascii="Times New Roman" w:hAnsi="Times New Roman" w:cs="Times New Roman"/>
                <w:bCs/>
                <w:iCs/>
                <w:sz w:val="24"/>
                <w:szCs w:val="24"/>
              </w:rPr>
              <w:t>Adjoint technique (</w:t>
            </w:r>
            <w:r>
              <w:rPr>
                <w:rFonts w:ascii="Times New Roman" w:hAnsi="Times New Roman" w:cs="Times New Roman"/>
                <w:bCs/>
                <w:iCs/>
                <w:sz w:val="24"/>
                <w:szCs w:val="24"/>
              </w:rPr>
              <w:t>Garderie-Cantine</w:t>
            </w:r>
            <w:r w:rsidRPr="00D452D3">
              <w:rPr>
                <w:rFonts w:ascii="Times New Roman" w:hAnsi="Times New Roman" w:cs="Times New Roman"/>
                <w:bCs/>
                <w:iCs/>
                <w:sz w:val="24"/>
                <w:szCs w:val="24"/>
              </w:rPr>
              <w:t xml:space="preserve">) </w:t>
            </w:r>
          </w:p>
        </w:tc>
        <w:tc>
          <w:tcPr>
            <w:tcW w:w="1701" w:type="dxa"/>
            <w:tcBorders>
              <w:top w:val="single" w:sz="4" w:space="0" w:color="auto"/>
              <w:left w:val="nil"/>
              <w:bottom w:val="single" w:sz="4" w:space="0" w:color="auto"/>
              <w:right w:val="single" w:sz="4" w:space="0" w:color="auto"/>
            </w:tcBorders>
            <w:noWrap/>
            <w:vAlign w:val="bottom"/>
            <w:hideMark/>
          </w:tcPr>
          <w:p w14:paraId="565D089F" w14:textId="77777777" w:rsidR="00910B5E" w:rsidRPr="00D452D3" w:rsidRDefault="00910B5E" w:rsidP="00FD395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27</w:t>
            </w:r>
            <w:r w:rsidRPr="00D452D3">
              <w:rPr>
                <w:rFonts w:ascii="Times New Roman" w:hAnsi="Times New Roman" w:cs="Times New Roman"/>
                <w:bCs/>
                <w:iCs/>
                <w:sz w:val="24"/>
                <w:szCs w:val="24"/>
              </w:rPr>
              <w:t>/35ème</w:t>
            </w:r>
          </w:p>
        </w:tc>
        <w:tc>
          <w:tcPr>
            <w:tcW w:w="874" w:type="dxa"/>
            <w:tcBorders>
              <w:top w:val="nil"/>
              <w:left w:val="nil"/>
              <w:bottom w:val="single" w:sz="4" w:space="0" w:color="auto"/>
              <w:right w:val="single" w:sz="8" w:space="0" w:color="auto"/>
            </w:tcBorders>
            <w:noWrap/>
            <w:vAlign w:val="bottom"/>
            <w:hideMark/>
          </w:tcPr>
          <w:p w14:paraId="4A2095E6" w14:textId="77777777" w:rsidR="00910B5E" w:rsidRPr="00D452D3" w:rsidRDefault="00910B5E" w:rsidP="00FD395D">
            <w:pPr>
              <w:spacing w:after="0" w:line="240" w:lineRule="auto"/>
              <w:jc w:val="both"/>
              <w:rPr>
                <w:rFonts w:ascii="Times New Roman" w:hAnsi="Times New Roman" w:cs="Times New Roman"/>
                <w:bCs/>
                <w:iCs/>
                <w:sz w:val="24"/>
                <w:szCs w:val="24"/>
              </w:rPr>
            </w:pPr>
            <w:r w:rsidRPr="00D452D3">
              <w:rPr>
                <w:rFonts w:ascii="Times New Roman" w:hAnsi="Times New Roman" w:cs="Times New Roman"/>
                <w:bCs/>
                <w:iCs/>
                <w:sz w:val="24"/>
                <w:szCs w:val="24"/>
              </w:rPr>
              <w:t>1</w:t>
            </w:r>
          </w:p>
        </w:tc>
      </w:tr>
      <w:tr w:rsidR="00910B5E" w:rsidRPr="00D452D3" w14:paraId="55A89833" w14:textId="77777777" w:rsidTr="00FD395D">
        <w:trPr>
          <w:trHeight w:val="300"/>
        </w:trPr>
        <w:tc>
          <w:tcPr>
            <w:tcW w:w="2835" w:type="dxa"/>
            <w:tcBorders>
              <w:top w:val="nil"/>
              <w:left w:val="single" w:sz="8" w:space="0" w:color="auto"/>
              <w:bottom w:val="single" w:sz="4" w:space="0" w:color="auto"/>
              <w:right w:val="single" w:sz="4" w:space="0" w:color="auto"/>
            </w:tcBorders>
            <w:noWrap/>
            <w:vAlign w:val="bottom"/>
            <w:hideMark/>
          </w:tcPr>
          <w:p w14:paraId="70DC5C59" w14:textId="77777777" w:rsidR="00910B5E" w:rsidRPr="00D452D3" w:rsidRDefault="00910B5E" w:rsidP="00FD395D">
            <w:pPr>
              <w:spacing w:after="0" w:line="240" w:lineRule="auto"/>
              <w:jc w:val="both"/>
              <w:rPr>
                <w:rFonts w:ascii="Times New Roman" w:hAnsi="Times New Roman" w:cs="Times New Roman"/>
                <w:bCs/>
                <w:iCs/>
                <w:sz w:val="24"/>
                <w:szCs w:val="24"/>
              </w:rPr>
            </w:pPr>
            <w:r w:rsidRPr="00D452D3">
              <w:rPr>
                <w:rFonts w:ascii="Times New Roman" w:hAnsi="Times New Roman" w:cs="Times New Roman"/>
                <w:bCs/>
                <w:iCs/>
                <w:sz w:val="24"/>
                <w:szCs w:val="24"/>
              </w:rPr>
              <w:t>Adjoint technique (</w:t>
            </w:r>
            <w:r>
              <w:rPr>
                <w:rFonts w:ascii="Times New Roman" w:hAnsi="Times New Roman" w:cs="Times New Roman"/>
                <w:bCs/>
                <w:iCs/>
                <w:sz w:val="24"/>
                <w:szCs w:val="24"/>
              </w:rPr>
              <w:t>Ménage Ecole – Cantine - Garderie</w:t>
            </w:r>
            <w:r w:rsidRPr="00D452D3">
              <w:rPr>
                <w:rFonts w:ascii="Times New Roman" w:hAnsi="Times New Roman" w:cs="Times New Roman"/>
                <w:bCs/>
                <w:iCs/>
                <w:sz w:val="24"/>
                <w:szCs w:val="24"/>
              </w:rPr>
              <w:t xml:space="preserve">) </w:t>
            </w:r>
          </w:p>
        </w:tc>
        <w:tc>
          <w:tcPr>
            <w:tcW w:w="1701" w:type="dxa"/>
            <w:tcBorders>
              <w:top w:val="nil"/>
              <w:left w:val="nil"/>
              <w:bottom w:val="single" w:sz="4" w:space="0" w:color="auto"/>
              <w:right w:val="single" w:sz="4" w:space="0" w:color="auto"/>
            </w:tcBorders>
            <w:noWrap/>
            <w:vAlign w:val="bottom"/>
            <w:hideMark/>
          </w:tcPr>
          <w:p w14:paraId="50CFB86B" w14:textId="77777777" w:rsidR="00910B5E" w:rsidRPr="00D452D3" w:rsidRDefault="00910B5E" w:rsidP="00FD395D">
            <w:pPr>
              <w:spacing w:after="0" w:line="240" w:lineRule="auto"/>
              <w:jc w:val="both"/>
              <w:rPr>
                <w:rFonts w:ascii="Times New Roman" w:hAnsi="Times New Roman" w:cs="Times New Roman"/>
                <w:bCs/>
                <w:iCs/>
                <w:sz w:val="24"/>
                <w:szCs w:val="24"/>
              </w:rPr>
            </w:pPr>
            <w:r w:rsidRPr="00D452D3">
              <w:rPr>
                <w:rFonts w:ascii="Times New Roman" w:hAnsi="Times New Roman" w:cs="Times New Roman"/>
                <w:bCs/>
                <w:iCs/>
                <w:sz w:val="24"/>
                <w:szCs w:val="24"/>
              </w:rPr>
              <w:t>1</w:t>
            </w:r>
            <w:r>
              <w:rPr>
                <w:rFonts w:ascii="Times New Roman" w:hAnsi="Times New Roman" w:cs="Times New Roman"/>
                <w:bCs/>
                <w:iCs/>
                <w:sz w:val="24"/>
                <w:szCs w:val="24"/>
              </w:rPr>
              <w:t>6,80</w:t>
            </w:r>
            <w:r w:rsidRPr="00D452D3">
              <w:rPr>
                <w:rFonts w:ascii="Times New Roman" w:hAnsi="Times New Roman" w:cs="Times New Roman"/>
                <w:bCs/>
                <w:iCs/>
                <w:sz w:val="24"/>
                <w:szCs w:val="24"/>
              </w:rPr>
              <w:t>/35ème</w:t>
            </w:r>
          </w:p>
        </w:tc>
        <w:tc>
          <w:tcPr>
            <w:tcW w:w="874" w:type="dxa"/>
            <w:tcBorders>
              <w:top w:val="nil"/>
              <w:left w:val="nil"/>
              <w:bottom w:val="single" w:sz="4" w:space="0" w:color="auto"/>
              <w:right w:val="single" w:sz="8" w:space="0" w:color="auto"/>
            </w:tcBorders>
            <w:noWrap/>
            <w:vAlign w:val="bottom"/>
            <w:hideMark/>
          </w:tcPr>
          <w:p w14:paraId="4BE2C4E6" w14:textId="77777777" w:rsidR="00910B5E" w:rsidRPr="00D452D3" w:rsidRDefault="00910B5E" w:rsidP="00FD395D">
            <w:pPr>
              <w:spacing w:after="0" w:line="240" w:lineRule="auto"/>
              <w:jc w:val="both"/>
              <w:rPr>
                <w:rFonts w:ascii="Times New Roman" w:hAnsi="Times New Roman" w:cs="Times New Roman"/>
                <w:bCs/>
                <w:iCs/>
                <w:sz w:val="24"/>
                <w:szCs w:val="24"/>
              </w:rPr>
            </w:pPr>
            <w:r w:rsidRPr="00D452D3">
              <w:rPr>
                <w:rFonts w:ascii="Times New Roman" w:hAnsi="Times New Roman" w:cs="Times New Roman"/>
                <w:bCs/>
                <w:iCs/>
                <w:sz w:val="24"/>
                <w:szCs w:val="24"/>
              </w:rPr>
              <w:t>1</w:t>
            </w:r>
          </w:p>
        </w:tc>
      </w:tr>
      <w:tr w:rsidR="00910B5E" w:rsidRPr="00D452D3" w14:paraId="336802C6" w14:textId="77777777" w:rsidTr="00FD395D">
        <w:trPr>
          <w:trHeight w:val="300"/>
        </w:trPr>
        <w:tc>
          <w:tcPr>
            <w:tcW w:w="2835" w:type="dxa"/>
            <w:tcBorders>
              <w:top w:val="nil"/>
              <w:left w:val="single" w:sz="8" w:space="0" w:color="auto"/>
              <w:bottom w:val="single" w:sz="4" w:space="0" w:color="auto"/>
              <w:right w:val="single" w:sz="4" w:space="0" w:color="auto"/>
            </w:tcBorders>
            <w:noWrap/>
            <w:vAlign w:val="bottom"/>
          </w:tcPr>
          <w:p w14:paraId="3FE3C4E7" w14:textId="77777777" w:rsidR="00910B5E" w:rsidRPr="00D452D3" w:rsidRDefault="00910B5E" w:rsidP="00FD395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Adjoint technique (Ménage Bâtiment Communaux)</w:t>
            </w:r>
          </w:p>
        </w:tc>
        <w:tc>
          <w:tcPr>
            <w:tcW w:w="1701" w:type="dxa"/>
            <w:tcBorders>
              <w:top w:val="nil"/>
              <w:left w:val="nil"/>
              <w:bottom w:val="single" w:sz="4" w:space="0" w:color="auto"/>
              <w:right w:val="single" w:sz="4" w:space="0" w:color="auto"/>
            </w:tcBorders>
            <w:noWrap/>
            <w:vAlign w:val="bottom"/>
          </w:tcPr>
          <w:p w14:paraId="2005ACBC" w14:textId="77777777" w:rsidR="00910B5E" w:rsidRPr="00D452D3" w:rsidRDefault="00910B5E" w:rsidP="00FD395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10,50/35ème</w:t>
            </w:r>
          </w:p>
        </w:tc>
        <w:tc>
          <w:tcPr>
            <w:tcW w:w="874" w:type="dxa"/>
            <w:tcBorders>
              <w:top w:val="nil"/>
              <w:left w:val="nil"/>
              <w:bottom w:val="single" w:sz="4" w:space="0" w:color="auto"/>
              <w:right w:val="single" w:sz="8" w:space="0" w:color="auto"/>
            </w:tcBorders>
            <w:noWrap/>
            <w:vAlign w:val="bottom"/>
          </w:tcPr>
          <w:p w14:paraId="14C06178" w14:textId="77777777" w:rsidR="00910B5E" w:rsidRPr="00D452D3" w:rsidRDefault="00910B5E" w:rsidP="00FD395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1</w:t>
            </w:r>
          </w:p>
        </w:tc>
      </w:tr>
      <w:tr w:rsidR="00910B5E" w:rsidRPr="00D452D3" w14:paraId="7BC63045" w14:textId="77777777" w:rsidTr="00FD395D">
        <w:trPr>
          <w:trHeight w:val="300"/>
        </w:trPr>
        <w:tc>
          <w:tcPr>
            <w:tcW w:w="2835" w:type="dxa"/>
            <w:tcBorders>
              <w:top w:val="nil"/>
              <w:left w:val="single" w:sz="8" w:space="0" w:color="auto"/>
              <w:bottom w:val="single" w:sz="4" w:space="0" w:color="auto"/>
              <w:right w:val="single" w:sz="4" w:space="0" w:color="auto"/>
            </w:tcBorders>
            <w:noWrap/>
            <w:vAlign w:val="bottom"/>
          </w:tcPr>
          <w:p w14:paraId="383F3907" w14:textId="77777777" w:rsidR="00910B5E" w:rsidRDefault="00910B5E" w:rsidP="00FD395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Adjoint Administratif (Marie – Agence Postale)</w:t>
            </w:r>
          </w:p>
        </w:tc>
        <w:tc>
          <w:tcPr>
            <w:tcW w:w="1701" w:type="dxa"/>
            <w:tcBorders>
              <w:top w:val="nil"/>
              <w:left w:val="nil"/>
              <w:bottom w:val="single" w:sz="4" w:space="0" w:color="auto"/>
              <w:right w:val="single" w:sz="4" w:space="0" w:color="auto"/>
            </w:tcBorders>
            <w:noWrap/>
            <w:vAlign w:val="bottom"/>
          </w:tcPr>
          <w:p w14:paraId="6C7B85E0" w14:textId="77777777" w:rsidR="00910B5E" w:rsidRDefault="00910B5E" w:rsidP="00FD395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35/35</w:t>
            </w:r>
            <w:r w:rsidRPr="00396208">
              <w:rPr>
                <w:rFonts w:ascii="Times New Roman" w:hAnsi="Times New Roman" w:cs="Times New Roman"/>
                <w:bCs/>
                <w:iCs/>
                <w:sz w:val="24"/>
                <w:szCs w:val="24"/>
                <w:vertAlign w:val="superscript"/>
              </w:rPr>
              <w:t>ème</w:t>
            </w:r>
          </w:p>
        </w:tc>
        <w:tc>
          <w:tcPr>
            <w:tcW w:w="874" w:type="dxa"/>
            <w:tcBorders>
              <w:top w:val="nil"/>
              <w:left w:val="nil"/>
              <w:bottom w:val="single" w:sz="4" w:space="0" w:color="auto"/>
              <w:right w:val="single" w:sz="8" w:space="0" w:color="auto"/>
            </w:tcBorders>
            <w:noWrap/>
            <w:vAlign w:val="bottom"/>
          </w:tcPr>
          <w:p w14:paraId="59CBD564" w14:textId="77777777" w:rsidR="00910B5E" w:rsidRDefault="00910B5E" w:rsidP="00FD395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1</w:t>
            </w:r>
          </w:p>
        </w:tc>
      </w:tr>
      <w:tr w:rsidR="00910B5E" w:rsidRPr="00D452D3" w14:paraId="6AFBF381" w14:textId="77777777" w:rsidTr="00FD395D">
        <w:trPr>
          <w:trHeight w:val="315"/>
        </w:trPr>
        <w:tc>
          <w:tcPr>
            <w:tcW w:w="2835" w:type="dxa"/>
            <w:tcBorders>
              <w:top w:val="single" w:sz="4" w:space="0" w:color="auto"/>
              <w:left w:val="single" w:sz="8" w:space="0" w:color="auto"/>
              <w:bottom w:val="single" w:sz="4" w:space="0" w:color="auto"/>
              <w:right w:val="single" w:sz="4" w:space="0" w:color="auto"/>
            </w:tcBorders>
            <w:noWrap/>
            <w:vAlign w:val="bottom"/>
            <w:hideMark/>
          </w:tcPr>
          <w:p w14:paraId="7D36CA30" w14:textId="77777777" w:rsidR="00910B5E" w:rsidRPr="00D452D3" w:rsidRDefault="00910B5E" w:rsidP="00FD395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Adjoint Administratif principal 1</w:t>
            </w:r>
            <w:r w:rsidRPr="00396208">
              <w:rPr>
                <w:rFonts w:ascii="Times New Roman" w:hAnsi="Times New Roman" w:cs="Times New Roman"/>
                <w:bCs/>
                <w:iCs/>
                <w:sz w:val="24"/>
                <w:szCs w:val="24"/>
                <w:vertAlign w:val="superscript"/>
              </w:rPr>
              <w:t>ère</w:t>
            </w:r>
            <w:r>
              <w:rPr>
                <w:rFonts w:ascii="Times New Roman" w:hAnsi="Times New Roman" w:cs="Times New Roman"/>
                <w:bCs/>
                <w:iCs/>
                <w:sz w:val="24"/>
                <w:szCs w:val="24"/>
              </w:rPr>
              <w:t xml:space="preserve"> Classe            (Mairie)</w:t>
            </w:r>
          </w:p>
        </w:tc>
        <w:tc>
          <w:tcPr>
            <w:tcW w:w="1701" w:type="dxa"/>
            <w:tcBorders>
              <w:top w:val="single" w:sz="4" w:space="0" w:color="auto"/>
              <w:left w:val="nil"/>
              <w:bottom w:val="single" w:sz="4" w:space="0" w:color="auto"/>
              <w:right w:val="single" w:sz="4" w:space="0" w:color="auto"/>
            </w:tcBorders>
            <w:noWrap/>
            <w:vAlign w:val="bottom"/>
            <w:hideMark/>
          </w:tcPr>
          <w:p w14:paraId="39F78ED8" w14:textId="77777777" w:rsidR="00910B5E" w:rsidRPr="00D452D3" w:rsidRDefault="00910B5E" w:rsidP="00FD395D">
            <w:pPr>
              <w:spacing w:after="0" w:line="240" w:lineRule="auto"/>
              <w:jc w:val="both"/>
              <w:rPr>
                <w:rFonts w:ascii="Times New Roman" w:hAnsi="Times New Roman" w:cs="Times New Roman"/>
                <w:bCs/>
                <w:iCs/>
                <w:sz w:val="24"/>
                <w:szCs w:val="24"/>
              </w:rPr>
            </w:pPr>
            <w:r w:rsidRPr="00D452D3">
              <w:rPr>
                <w:rFonts w:ascii="Times New Roman" w:hAnsi="Times New Roman" w:cs="Times New Roman"/>
                <w:bCs/>
                <w:iCs/>
                <w:sz w:val="24"/>
                <w:szCs w:val="24"/>
              </w:rPr>
              <w:t>35/35ème</w:t>
            </w:r>
          </w:p>
        </w:tc>
        <w:tc>
          <w:tcPr>
            <w:tcW w:w="874" w:type="dxa"/>
            <w:tcBorders>
              <w:top w:val="single" w:sz="4" w:space="0" w:color="auto"/>
              <w:left w:val="nil"/>
              <w:bottom w:val="single" w:sz="4" w:space="0" w:color="auto"/>
              <w:right w:val="single" w:sz="8" w:space="0" w:color="auto"/>
            </w:tcBorders>
            <w:noWrap/>
            <w:vAlign w:val="bottom"/>
            <w:hideMark/>
          </w:tcPr>
          <w:p w14:paraId="692FD499" w14:textId="77777777" w:rsidR="00910B5E" w:rsidRPr="00D452D3" w:rsidRDefault="00910B5E" w:rsidP="00FD395D">
            <w:pPr>
              <w:spacing w:after="0" w:line="240" w:lineRule="auto"/>
              <w:jc w:val="both"/>
              <w:rPr>
                <w:rFonts w:ascii="Times New Roman" w:hAnsi="Times New Roman" w:cs="Times New Roman"/>
                <w:bCs/>
                <w:iCs/>
                <w:sz w:val="24"/>
                <w:szCs w:val="24"/>
              </w:rPr>
            </w:pPr>
            <w:r w:rsidRPr="00D452D3">
              <w:rPr>
                <w:rFonts w:ascii="Times New Roman" w:hAnsi="Times New Roman" w:cs="Times New Roman"/>
                <w:bCs/>
                <w:iCs/>
                <w:sz w:val="24"/>
                <w:szCs w:val="24"/>
              </w:rPr>
              <w:t>1</w:t>
            </w:r>
          </w:p>
        </w:tc>
      </w:tr>
      <w:tr w:rsidR="00910B5E" w:rsidRPr="00D452D3" w14:paraId="5244BB23" w14:textId="77777777" w:rsidTr="00FD395D">
        <w:trPr>
          <w:trHeight w:val="315"/>
        </w:trPr>
        <w:tc>
          <w:tcPr>
            <w:tcW w:w="2835" w:type="dxa"/>
            <w:tcBorders>
              <w:top w:val="single" w:sz="4" w:space="0" w:color="auto"/>
              <w:left w:val="single" w:sz="8" w:space="0" w:color="auto"/>
              <w:bottom w:val="single" w:sz="4" w:space="0" w:color="auto"/>
              <w:right w:val="single" w:sz="4" w:space="0" w:color="auto"/>
            </w:tcBorders>
            <w:noWrap/>
            <w:vAlign w:val="bottom"/>
          </w:tcPr>
          <w:p w14:paraId="5EB99AB7" w14:textId="77777777" w:rsidR="00910B5E" w:rsidRDefault="00910B5E" w:rsidP="00FD395D">
            <w:pPr>
              <w:spacing w:after="0" w:line="240" w:lineRule="auto"/>
              <w:jc w:val="both"/>
              <w:rPr>
                <w:rFonts w:ascii="Times New Roman" w:hAnsi="Times New Roman" w:cs="Times New Roman"/>
                <w:bCs/>
                <w:iCs/>
                <w:sz w:val="24"/>
                <w:szCs w:val="24"/>
              </w:rPr>
            </w:pPr>
            <w:r w:rsidRPr="008830A2">
              <w:rPr>
                <w:rFonts w:ascii="Times New Roman" w:hAnsi="Times New Roman" w:cs="Times New Roman"/>
                <w:bCs/>
                <w:iCs/>
                <w:sz w:val="24"/>
                <w:szCs w:val="24"/>
                <w:u w:val="single"/>
              </w:rPr>
              <w:t>Nouveau Poste</w:t>
            </w:r>
            <w:r>
              <w:rPr>
                <w:rFonts w:ascii="Times New Roman" w:hAnsi="Times New Roman" w:cs="Times New Roman"/>
                <w:bCs/>
                <w:iCs/>
                <w:sz w:val="24"/>
                <w:szCs w:val="24"/>
              </w:rPr>
              <w:t> :</w:t>
            </w:r>
          </w:p>
          <w:p w14:paraId="11714C41" w14:textId="77777777" w:rsidR="00910B5E" w:rsidRDefault="00910B5E" w:rsidP="00FD395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Adjoint Administratif (France Services)</w:t>
            </w:r>
          </w:p>
        </w:tc>
        <w:tc>
          <w:tcPr>
            <w:tcW w:w="1701" w:type="dxa"/>
            <w:tcBorders>
              <w:top w:val="single" w:sz="4" w:space="0" w:color="auto"/>
              <w:left w:val="nil"/>
              <w:bottom w:val="single" w:sz="4" w:space="0" w:color="auto"/>
              <w:right w:val="single" w:sz="4" w:space="0" w:color="auto"/>
            </w:tcBorders>
            <w:noWrap/>
            <w:vAlign w:val="bottom"/>
          </w:tcPr>
          <w:p w14:paraId="4287110F" w14:textId="77777777" w:rsidR="00910B5E" w:rsidRPr="00D452D3" w:rsidRDefault="00910B5E" w:rsidP="00FD395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35/35ème</w:t>
            </w:r>
          </w:p>
        </w:tc>
        <w:tc>
          <w:tcPr>
            <w:tcW w:w="874" w:type="dxa"/>
            <w:tcBorders>
              <w:top w:val="single" w:sz="4" w:space="0" w:color="auto"/>
              <w:left w:val="nil"/>
              <w:bottom w:val="single" w:sz="4" w:space="0" w:color="auto"/>
              <w:right w:val="single" w:sz="8" w:space="0" w:color="auto"/>
            </w:tcBorders>
            <w:noWrap/>
            <w:vAlign w:val="bottom"/>
          </w:tcPr>
          <w:p w14:paraId="52A6562C" w14:textId="77777777" w:rsidR="00910B5E" w:rsidRPr="00D452D3" w:rsidRDefault="00910B5E" w:rsidP="00FD395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1</w:t>
            </w:r>
          </w:p>
        </w:tc>
      </w:tr>
    </w:tbl>
    <w:p w14:paraId="31CC0FCC" w14:textId="77777777" w:rsidR="00910B5E" w:rsidRPr="00D452D3" w:rsidRDefault="00910B5E" w:rsidP="00910B5E">
      <w:pPr>
        <w:spacing w:after="0" w:line="240" w:lineRule="auto"/>
        <w:jc w:val="both"/>
        <w:rPr>
          <w:rFonts w:ascii="Times New Roman" w:hAnsi="Times New Roman" w:cs="Times New Roman"/>
          <w:sz w:val="24"/>
          <w:szCs w:val="24"/>
        </w:rPr>
      </w:pPr>
    </w:p>
    <w:p w14:paraId="5BCDD156" w14:textId="72CC0D1F" w:rsidR="00910B5E" w:rsidRDefault="00910B5E" w:rsidP="00910B5E">
      <w:pPr>
        <w:spacing w:after="0" w:line="240" w:lineRule="auto"/>
        <w:jc w:val="both"/>
        <w:rPr>
          <w:rFonts w:ascii="Times New Roman" w:hAnsi="Times New Roman" w:cs="Times New Roman"/>
          <w:b/>
          <w:sz w:val="24"/>
          <w:szCs w:val="24"/>
        </w:rPr>
      </w:pPr>
      <w:r w:rsidRPr="00D452D3">
        <w:rPr>
          <w:rFonts w:ascii="Times New Roman" w:hAnsi="Times New Roman" w:cs="Times New Roman"/>
          <w:b/>
          <w:sz w:val="24"/>
          <w:szCs w:val="24"/>
        </w:rPr>
        <w:t xml:space="preserve">Le Conseil Municipal, sur le rapport de Monsieur le Maire et après en avoir délibéré, </w:t>
      </w:r>
      <w:r>
        <w:rPr>
          <w:rFonts w:ascii="Times New Roman" w:hAnsi="Times New Roman" w:cs="Times New Roman"/>
          <w:b/>
          <w:sz w:val="24"/>
          <w:szCs w:val="24"/>
        </w:rPr>
        <w:t xml:space="preserve"> </w:t>
      </w:r>
      <w:r w:rsidR="009B36B4">
        <w:rPr>
          <w:rFonts w:ascii="Times New Roman" w:hAnsi="Times New Roman" w:cs="Times New Roman"/>
          <w:b/>
          <w:sz w:val="24"/>
          <w:szCs w:val="24"/>
        </w:rPr>
        <w:t>à l’unanimité</w:t>
      </w:r>
      <w:r>
        <w:rPr>
          <w:rFonts w:ascii="Times New Roman" w:hAnsi="Times New Roman" w:cs="Times New Roman"/>
          <w:b/>
          <w:sz w:val="24"/>
          <w:szCs w:val="24"/>
        </w:rPr>
        <w:t xml:space="preserve">, décide : </w:t>
      </w:r>
    </w:p>
    <w:p w14:paraId="01E4C7C2" w14:textId="77777777" w:rsidR="00910B5E" w:rsidRPr="00D452D3" w:rsidRDefault="00910B5E" w:rsidP="00910B5E">
      <w:pPr>
        <w:spacing w:after="0" w:line="240" w:lineRule="auto"/>
        <w:jc w:val="both"/>
        <w:rPr>
          <w:rFonts w:ascii="Times New Roman" w:hAnsi="Times New Roman" w:cs="Times New Roman"/>
          <w:b/>
          <w:sz w:val="24"/>
          <w:szCs w:val="24"/>
        </w:rPr>
      </w:pPr>
    </w:p>
    <w:p w14:paraId="40D00617" w14:textId="77777777" w:rsidR="00910B5E" w:rsidRPr="00327CB8" w:rsidRDefault="00910B5E" w:rsidP="00910B5E">
      <w:pPr>
        <w:pStyle w:val="Paragraphedeliste"/>
        <w:numPr>
          <w:ilvl w:val="0"/>
          <w:numId w:val="3"/>
        </w:numPr>
        <w:spacing w:after="0" w:line="240" w:lineRule="auto"/>
        <w:ind w:left="0"/>
        <w:jc w:val="both"/>
        <w:rPr>
          <w:rFonts w:ascii="Times New Roman" w:hAnsi="Times New Roman" w:cs="Times New Roman"/>
          <w:i/>
          <w:sz w:val="24"/>
          <w:szCs w:val="24"/>
        </w:rPr>
      </w:pPr>
      <w:r w:rsidRPr="00327CB8">
        <w:rPr>
          <w:rFonts w:ascii="Times New Roman" w:hAnsi="Times New Roman" w:cs="Times New Roman"/>
          <w:sz w:val="24"/>
          <w:szCs w:val="24"/>
        </w:rPr>
        <w:lastRenderedPageBreak/>
        <w:t xml:space="preserve">De créer au tableau des effectifs un emploi permanent à temps complet d’Adjoint Administratif au grade d’adjoint administratif </w:t>
      </w:r>
      <w:r w:rsidRPr="00327CB8">
        <w:rPr>
          <w:rFonts w:ascii="Times New Roman" w:hAnsi="Times New Roman" w:cs="Times New Roman"/>
          <w:i/>
          <w:sz w:val="24"/>
          <w:szCs w:val="24"/>
        </w:rPr>
        <w:t>(grade selon profil)</w:t>
      </w:r>
      <w:r w:rsidRPr="00327CB8">
        <w:rPr>
          <w:rFonts w:ascii="Times New Roman" w:hAnsi="Times New Roman" w:cs="Times New Roman"/>
          <w:sz w:val="24"/>
          <w:szCs w:val="24"/>
        </w:rPr>
        <w:t xml:space="preserve"> relevant de la catégorie hiérarchique A – B ou </w:t>
      </w:r>
      <w:r>
        <w:rPr>
          <w:rFonts w:ascii="Times New Roman" w:hAnsi="Times New Roman" w:cs="Times New Roman"/>
          <w:sz w:val="24"/>
          <w:szCs w:val="24"/>
        </w:rPr>
        <w:t>C</w:t>
      </w:r>
      <w:r w:rsidRPr="00327CB8">
        <w:rPr>
          <w:rFonts w:ascii="Times New Roman" w:hAnsi="Times New Roman" w:cs="Times New Roman"/>
          <w:sz w:val="24"/>
          <w:szCs w:val="24"/>
        </w:rPr>
        <w:t xml:space="preserve"> (selon candidature) du cadre d’emplois des adjoints administratifs territoriaux à raison de 35 heures </w:t>
      </w:r>
      <w:r w:rsidRPr="00327CB8">
        <w:rPr>
          <w:rFonts w:ascii="Times New Roman" w:hAnsi="Times New Roman" w:cs="Times New Roman"/>
          <w:i/>
          <w:sz w:val="24"/>
          <w:szCs w:val="24"/>
        </w:rPr>
        <w:t>(durée hebdomadaire de travail).</w:t>
      </w:r>
    </w:p>
    <w:p w14:paraId="07866512" w14:textId="77777777" w:rsidR="00910B5E" w:rsidRPr="00D452D3" w:rsidRDefault="00910B5E" w:rsidP="00910B5E">
      <w:pPr>
        <w:spacing w:after="0" w:line="240" w:lineRule="auto"/>
        <w:jc w:val="both"/>
        <w:rPr>
          <w:rFonts w:ascii="Times New Roman" w:hAnsi="Times New Roman" w:cs="Times New Roman"/>
          <w:sz w:val="24"/>
          <w:szCs w:val="24"/>
        </w:rPr>
      </w:pPr>
      <w:r w:rsidRPr="00D452D3">
        <w:rPr>
          <w:rFonts w:ascii="Times New Roman" w:hAnsi="Times New Roman" w:cs="Times New Roman"/>
          <w:sz w:val="24"/>
          <w:szCs w:val="24"/>
        </w:rPr>
        <w:t>Cet emploi pourrait être occupé par un agent contractuel recruté à durée déterminée, en application de l’article L 332-8-3° du Code Général de la Fonction Publique précitée, pour les communes de – 1000 habitants et les groupements de communes regroupant de – 15 000 habitants, pour tous les emplois, à l’issue de 6 année de services publics contractuels, le renouvellement s’effectue obligatoirement en CDI à condition que le dernier contrat relève d’un des motifs relevant de l’article 332-8, en cas de recherche infructueuse de candidats statutaires au vu de l’application de l’article L 332-14 du Code Général de la Fonction Publique.</w:t>
      </w:r>
    </w:p>
    <w:p w14:paraId="49E01D4F" w14:textId="77777777" w:rsidR="00910B5E" w:rsidRPr="00D452D3" w:rsidRDefault="00910B5E" w:rsidP="00910B5E">
      <w:pPr>
        <w:spacing w:after="0" w:line="240" w:lineRule="auto"/>
        <w:jc w:val="both"/>
        <w:rPr>
          <w:rFonts w:ascii="Times New Roman" w:hAnsi="Times New Roman" w:cs="Times New Roman"/>
          <w:sz w:val="24"/>
          <w:szCs w:val="24"/>
        </w:rPr>
      </w:pPr>
      <w:r w:rsidRPr="00D452D3">
        <w:rPr>
          <w:rFonts w:ascii="Times New Roman" w:hAnsi="Times New Roman" w:cs="Times New Roman"/>
          <w:sz w:val="24"/>
          <w:szCs w:val="24"/>
        </w:rPr>
        <w:t>-Monsieur le Maire est chargé de recruter l’agent affecté à ce poste.</w:t>
      </w:r>
    </w:p>
    <w:p w14:paraId="35D13B43" w14:textId="77777777" w:rsidR="00910B5E" w:rsidRPr="00D452D3" w:rsidRDefault="00910B5E" w:rsidP="00910B5E">
      <w:pPr>
        <w:spacing w:after="0" w:line="240" w:lineRule="auto"/>
        <w:jc w:val="both"/>
        <w:rPr>
          <w:rFonts w:ascii="Times New Roman" w:hAnsi="Times New Roman" w:cs="Times New Roman"/>
          <w:sz w:val="24"/>
          <w:szCs w:val="24"/>
        </w:rPr>
      </w:pPr>
      <w:r w:rsidRPr="00D452D3">
        <w:rPr>
          <w:rFonts w:ascii="Times New Roman" w:hAnsi="Times New Roman" w:cs="Times New Roman"/>
          <w:sz w:val="24"/>
          <w:szCs w:val="24"/>
        </w:rPr>
        <w:t>-Les crédits nécessaires à la rémunération et aux charges de l’agent nommé seront inscrits au budget aux chapitres et articles prévus à cet effet.</w:t>
      </w:r>
    </w:p>
    <w:p w14:paraId="631A30CF" w14:textId="77777777" w:rsidR="00EA0624" w:rsidRPr="00D452D3" w:rsidRDefault="00EA0624" w:rsidP="00910B5E">
      <w:pPr>
        <w:tabs>
          <w:tab w:val="left" w:pos="432"/>
        </w:tabs>
        <w:spacing w:after="0"/>
        <w:ind w:hanging="431"/>
        <w:rPr>
          <w:rFonts w:ascii="Times New Roman" w:hAnsi="Times New Roman" w:cs="Times New Roman"/>
          <w:sz w:val="24"/>
          <w:szCs w:val="24"/>
        </w:rPr>
      </w:pPr>
    </w:p>
    <w:p w14:paraId="16DF1FB7" w14:textId="77777777" w:rsidR="00910B5E" w:rsidRPr="00D452D3" w:rsidRDefault="00910B5E" w:rsidP="00910B5E">
      <w:pPr>
        <w:widowControl w:val="0"/>
        <w:shd w:val="clear" w:color="auto" w:fill="FFFFFF"/>
        <w:autoSpaceDE w:val="0"/>
        <w:autoSpaceDN w:val="0"/>
        <w:adjustRightInd w:val="0"/>
        <w:spacing w:after="0" w:line="252" w:lineRule="auto"/>
        <w:rPr>
          <w:rFonts w:ascii="Times New Roman" w:hAnsi="Times New Roman" w:cs="Times New Roman"/>
          <w:b/>
          <w:bCs/>
          <w:i/>
          <w:iCs/>
          <w:sz w:val="24"/>
          <w:szCs w:val="24"/>
          <w:u w:val="single"/>
        </w:rPr>
      </w:pPr>
      <w:r w:rsidRPr="00D452D3">
        <w:rPr>
          <w:rFonts w:ascii="Times New Roman" w:hAnsi="Times New Roman" w:cs="Times New Roman"/>
          <w:b/>
          <w:bCs/>
          <w:i/>
          <w:iCs/>
          <w:sz w:val="24"/>
          <w:szCs w:val="24"/>
          <w:u w:val="single"/>
        </w:rPr>
        <w:t xml:space="preserve">2025-051 – Demande de DETR </w:t>
      </w:r>
    </w:p>
    <w:p w14:paraId="08D05FF6" w14:textId="77777777" w:rsidR="00910B5E" w:rsidRPr="00D452D3" w:rsidRDefault="00910B5E" w:rsidP="00910B5E">
      <w:pPr>
        <w:widowControl w:val="0"/>
        <w:shd w:val="clear" w:color="auto" w:fill="FFFFFF"/>
        <w:autoSpaceDE w:val="0"/>
        <w:autoSpaceDN w:val="0"/>
        <w:adjustRightInd w:val="0"/>
        <w:spacing w:after="0" w:line="252" w:lineRule="auto"/>
        <w:rPr>
          <w:rFonts w:ascii="Times New Roman" w:hAnsi="Times New Roman" w:cs="Times New Roman"/>
          <w:b/>
          <w:i/>
          <w:sz w:val="24"/>
          <w:szCs w:val="24"/>
          <w:u w:val="single"/>
        </w:rPr>
      </w:pPr>
    </w:p>
    <w:p w14:paraId="3CFE27D9" w14:textId="77777777" w:rsidR="00910B5E" w:rsidRPr="00D452D3" w:rsidRDefault="00910B5E" w:rsidP="00910B5E">
      <w:pPr>
        <w:spacing w:after="0" w:line="256" w:lineRule="auto"/>
        <w:ind w:firstLine="708"/>
        <w:rPr>
          <w:rFonts w:ascii="Times New Roman" w:hAnsi="Times New Roman" w:cs="Times New Roman"/>
          <w:bCs/>
          <w:sz w:val="24"/>
          <w:szCs w:val="24"/>
        </w:rPr>
      </w:pPr>
      <w:r w:rsidRPr="00D452D3">
        <w:rPr>
          <w:rFonts w:ascii="Times New Roman" w:hAnsi="Times New Roman" w:cs="Times New Roman"/>
          <w:bCs/>
          <w:sz w:val="24"/>
          <w:szCs w:val="24"/>
        </w:rPr>
        <w:t xml:space="preserve">Monsieur BORDE informe les membres présents que la loi de finances 2011 avait prévu la fusion de la dotation globale d’équipement (DGE) des communes et la dotation de développement rural (DDR) en vue d’une dotation unique intitulée « Dotation d’Equipement des territoires Ruraux (DETR).  </w:t>
      </w:r>
    </w:p>
    <w:p w14:paraId="7D4B949B" w14:textId="77777777" w:rsidR="00910B5E" w:rsidRPr="00D452D3" w:rsidRDefault="00910B5E" w:rsidP="00910B5E">
      <w:pPr>
        <w:spacing w:after="0" w:line="256" w:lineRule="auto"/>
        <w:ind w:firstLine="708"/>
        <w:rPr>
          <w:rFonts w:ascii="Times New Roman" w:hAnsi="Times New Roman" w:cs="Times New Roman"/>
          <w:bCs/>
          <w:sz w:val="24"/>
          <w:szCs w:val="24"/>
        </w:rPr>
      </w:pPr>
    </w:p>
    <w:p w14:paraId="57910A46" w14:textId="77777777" w:rsidR="00910B5E" w:rsidRDefault="00910B5E" w:rsidP="00910B5E">
      <w:pPr>
        <w:spacing w:after="0" w:line="256" w:lineRule="auto"/>
        <w:ind w:firstLine="708"/>
        <w:rPr>
          <w:rFonts w:ascii="Times New Roman" w:hAnsi="Times New Roman" w:cs="Times New Roman"/>
          <w:bCs/>
          <w:sz w:val="24"/>
          <w:szCs w:val="24"/>
        </w:rPr>
      </w:pPr>
      <w:r w:rsidRPr="00D452D3">
        <w:rPr>
          <w:rFonts w:ascii="Times New Roman" w:hAnsi="Times New Roman" w:cs="Times New Roman"/>
          <w:bCs/>
          <w:sz w:val="24"/>
          <w:szCs w:val="24"/>
        </w:rPr>
        <w:t xml:space="preserve">Les travaux susceptibles d’être subventionnés sont notamment : </w:t>
      </w:r>
    </w:p>
    <w:p w14:paraId="724404F4" w14:textId="77777777" w:rsidR="00910B5E" w:rsidRPr="00D452D3" w:rsidRDefault="00910B5E" w:rsidP="00910B5E">
      <w:pPr>
        <w:spacing w:after="0" w:line="256" w:lineRule="auto"/>
        <w:ind w:firstLine="708"/>
        <w:rPr>
          <w:rFonts w:ascii="Times New Roman" w:hAnsi="Times New Roman" w:cs="Times New Roman"/>
          <w:bCs/>
          <w:sz w:val="24"/>
          <w:szCs w:val="24"/>
        </w:rPr>
      </w:pPr>
    </w:p>
    <w:p w14:paraId="367F0990" w14:textId="39E97579" w:rsidR="00910B5E" w:rsidRDefault="00910B5E" w:rsidP="00910B5E">
      <w:pPr>
        <w:pStyle w:val="Paragraphedeliste"/>
        <w:numPr>
          <w:ilvl w:val="0"/>
          <w:numId w:val="3"/>
        </w:numPr>
        <w:spacing w:after="0" w:line="252" w:lineRule="auto"/>
        <w:ind w:left="360"/>
        <w:rPr>
          <w:rFonts w:ascii="Times New Roman" w:hAnsi="Times New Roman" w:cs="Times New Roman"/>
          <w:bCs/>
          <w:sz w:val="24"/>
          <w:szCs w:val="24"/>
        </w:rPr>
      </w:pPr>
      <w:bookmarkStart w:id="4" w:name="_Hlk183445214"/>
      <w:r w:rsidRPr="00FE7CBF">
        <w:rPr>
          <w:rFonts w:ascii="Times New Roman" w:hAnsi="Times New Roman" w:cs="Times New Roman"/>
          <w:bCs/>
          <w:sz w:val="24"/>
          <w:szCs w:val="24"/>
        </w:rPr>
        <w:t xml:space="preserve">Achat matériel informatique et bureautique « France Services » -  </w:t>
      </w:r>
      <w:r w:rsidR="00F76823">
        <w:rPr>
          <w:rFonts w:ascii="Times New Roman" w:hAnsi="Times New Roman" w:cs="Times New Roman"/>
          <w:bCs/>
          <w:sz w:val="24"/>
          <w:szCs w:val="24"/>
        </w:rPr>
        <w:t>11353,90</w:t>
      </w:r>
      <w:r w:rsidRPr="00FE7CBF">
        <w:rPr>
          <w:rFonts w:ascii="Times New Roman" w:hAnsi="Times New Roman" w:cs="Times New Roman"/>
          <w:bCs/>
          <w:sz w:val="24"/>
          <w:szCs w:val="24"/>
        </w:rPr>
        <w:t xml:space="preserve"> €HT.</w:t>
      </w:r>
    </w:p>
    <w:p w14:paraId="346E3036" w14:textId="189128A0" w:rsidR="00F76823" w:rsidRPr="00FE7CBF" w:rsidRDefault="00F76823" w:rsidP="00910B5E">
      <w:pPr>
        <w:pStyle w:val="Paragraphedeliste"/>
        <w:numPr>
          <w:ilvl w:val="0"/>
          <w:numId w:val="3"/>
        </w:numPr>
        <w:spacing w:after="0" w:line="252" w:lineRule="auto"/>
        <w:ind w:left="360"/>
        <w:rPr>
          <w:rFonts w:ascii="Times New Roman" w:hAnsi="Times New Roman" w:cs="Times New Roman"/>
          <w:bCs/>
          <w:sz w:val="24"/>
          <w:szCs w:val="24"/>
        </w:rPr>
      </w:pPr>
      <w:r>
        <w:rPr>
          <w:rFonts w:ascii="Times New Roman" w:hAnsi="Times New Roman" w:cs="Times New Roman"/>
          <w:bCs/>
          <w:sz w:val="24"/>
          <w:szCs w:val="24"/>
        </w:rPr>
        <w:t xml:space="preserve">Ecole de musique : </w:t>
      </w:r>
      <w:r w:rsidR="00EA0624">
        <w:rPr>
          <w:rFonts w:ascii="Times New Roman" w:hAnsi="Times New Roman" w:cs="Times New Roman"/>
          <w:bCs/>
          <w:sz w:val="24"/>
          <w:szCs w:val="24"/>
        </w:rPr>
        <w:t>250 000,00 €HT.</w:t>
      </w:r>
    </w:p>
    <w:bookmarkEnd w:id="4"/>
    <w:p w14:paraId="1848E760" w14:textId="755D54F5" w:rsidR="00EA0624" w:rsidRPr="00EA0624" w:rsidRDefault="00EA0624" w:rsidP="00EA0624">
      <w:pPr>
        <w:pStyle w:val="Paragraphedeliste"/>
        <w:numPr>
          <w:ilvl w:val="0"/>
          <w:numId w:val="3"/>
        </w:numPr>
        <w:spacing w:after="200" w:line="254" w:lineRule="auto"/>
        <w:ind w:left="360"/>
        <w:rPr>
          <w:rFonts w:ascii="Times New Roman" w:hAnsi="Times New Roman" w:cs="Times New Roman"/>
          <w:bCs/>
        </w:rPr>
      </w:pPr>
      <w:r w:rsidRPr="00EA0624">
        <w:rPr>
          <w:rFonts w:ascii="Times New Roman" w:hAnsi="Times New Roman" w:cs="Times New Roman"/>
          <w:bCs/>
        </w:rPr>
        <w:t>Installation Caméra</w:t>
      </w:r>
      <w:r>
        <w:rPr>
          <w:rFonts w:ascii="Times New Roman" w:hAnsi="Times New Roman" w:cs="Times New Roman"/>
          <w:bCs/>
        </w:rPr>
        <w:t xml:space="preserve"> : </w:t>
      </w:r>
      <w:r w:rsidRPr="00EA0624">
        <w:rPr>
          <w:rFonts w:ascii="Times New Roman" w:hAnsi="Times New Roman" w:cs="Times New Roman"/>
          <w:bCs/>
        </w:rPr>
        <w:t>09 311,90</w:t>
      </w:r>
      <w:r>
        <w:rPr>
          <w:rFonts w:ascii="Times New Roman" w:hAnsi="Times New Roman" w:cs="Times New Roman"/>
          <w:bCs/>
        </w:rPr>
        <w:t xml:space="preserve"> </w:t>
      </w:r>
      <w:r w:rsidRPr="00EA0624">
        <w:rPr>
          <w:rFonts w:ascii="Times New Roman" w:hAnsi="Times New Roman" w:cs="Times New Roman"/>
          <w:bCs/>
        </w:rPr>
        <w:t>€HT.</w:t>
      </w:r>
    </w:p>
    <w:p w14:paraId="5EA4A152" w14:textId="77777777" w:rsidR="00910B5E" w:rsidRPr="00D452D3" w:rsidRDefault="00910B5E" w:rsidP="00910B5E">
      <w:pPr>
        <w:spacing w:after="0" w:line="256" w:lineRule="auto"/>
        <w:ind w:firstLine="708"/>
        <w:rPr>
          <w:rFonts w:ascii="Times New Roman" w:hAnsi="Times New Roman" w:cs="Times New Roman"/>
          <w:bCs/>
          <w:sz w:val="24"/>
          <w:szCs w:val="24"/>
        </w:rPr>
      </w:pPr>
      <w:r w:rsidRPr="00D452D3">
        <w:rPr>
          <w:rFonts w:ascii="Times New Roman" w:hAnsi="Times New Roman" w:cs="Times New Roman"/>
          <w:bCs/>
          <w:sz w:val="24"/>
          <w:szCs w:val="24"/>
        </w:rPr>
        <w:t xml:space="preserve">Ainsi un dossier de demande de subvention au titre de la Dotation d’Equipement des territoires Ruraux sera réalisé pour les opérations suivantes : </w:t>
      </w:r>
    </w:p>
    <w:p w14:paraId="6CCDA45F" w14:textId="77777777" w:rsidR="00910B5E" w:rsidRPr="00D452D3" w:rsidRDefault="00910B5E" w:rsidP="00910B5E">
      <w:pPr>
        <w:spacing w:after="0" w:line="256" w:lineRule="auto"/>
        <w:ind w:firstLine="708"/>
        <w:rPr>
          <w:rFonts w:ascii="Times New Roman" w:hAnsi="Times New Roman" w:cs="Times New Roman"/>
          <w:bCs/>
          <w:sz w:val="24"/>
          <w:szCs w:val="24"/>
        </w:rPr>
      </w:pPr>
    </w:p>
    <w:p w14:paraId="7ACAA3C7" w14:textId="77777777" w:rsidR="00EA0624" w:rsidRDefault="00EA0624" w:rsidP="00EA0624">
      <w:pPr>
        <w:pStyle w:val="Paragraphedeliste"/>
        <w:numPr>
          <w:ilvl w:val="0"/>
          <w:numId w:val="3"/>
        </w:numPr>
        <w:spacing w:after="0" w:line="252" w:lineRule="auto"/>
        <w:ind w:left="360"/>
        <w:rPr>
          <w:rFonts w:ascii="Times New Roman" w:hAnsi="Times New Roman" w:cs="Times New Roman"/>
          <w:bCs/>
          <w:sz w:val="24"/>
          <w:szCs w:val="24"/>
        </w:rPr>
      </w:pPr>
      <w:r w:rsidRPr="00FE7CBF">
        <w:rPr>
          <w:rFonts w:ascii="Times New Roman" w:hAnsi="Times New Roman" w:cs="Times New Roman"/>
          <w:bCs/>
          <w:sz w:val="24"/>
          <w:szCs w:val="24"/>
        </w:rPr>
        <w:t xml:space="preserve">Achat matériel informatique et bureautique « France Services » -  </w:t>
      </w:r>
      <w:r>
        <w:rPr>
          <w:rFonts w:ascii="Times New Roman" w:hAnsi="Times New Roman" w:cs="Times New Roman"/>
          <w:bCs/>
          <w:sz w:val="24"/>
          <w:szCs w:val="24"/>
        </w:rPr>
        <w:t>11353,90</w:t>
      </w:r>
      <w:r w:rsidRPr="00FE7CBF">
        <w:rPr>
          <w:rFonts w:ascii="Times New Roman" w:hAnsi="Times New Roman" w:cs="Times New Roman"/>
          <w:bCs/>
          <w:sz w:val="24"/>
          <w:szCs w:val="24"/>
        </w:rPr>
        <w:t xml:space="preserve"> €HT.</w:t>
      </w:r>
    </w:p>
    <w:p w14:paraId="4AFA08F8" w14:textId="77777777" w:rsidR="00EA0624" w:rsidRPr="00FE7CBF" w:rsidRDefault="00EA0624" w:rsidP="00EA0624">
      <w:pPr>
        <w:pStyle w:val="Paragraphedeliste"/>
        <w:numPr>
          <w:ilvl w:val="0"/>
          <w:numId w:val="3"/>
        </w:numPr>
        <w:spacing w:after="0" w:line="252" w:lineRule="auto"/>
        <w:ind w:left="360"/>
        <w:rPr>
          <w:rFonts w:ascii="Times New Roman" w:hAnsi="Times New Roman" w:cs="Times New Roman"/>
          <w:bCs/>
          <w:sz w:val="24"/>
          <w:szCs w:val="24"/>
        </w:rPr>
      </w:pPr>
      <w:r>
        <w:rPr>
          <w:rFonts w:ascii="Times New Roman" w:hAnsi="Times New Roman" w:cs="Times New Roman"/>
          <w:bCs/>
          <w:sz w:val="24"/>
          <w:szCs w:val="24"/>
        </w:rPr>
        <w:t>Ecole de musique : 250 000,00 €HT.</w:t>
      </w:r>
    </w:p>
    <w:p w14:paraId="7536FFB6" w14:textId="77777777" w:rsidR="00EA0624" w:rsidRPr="00EA0624" w:rsidRDefault="00EA0624" w:rsidP="00EA0624">
      <w:pPr>
        <w:pStyle w:val="Paragraphedeliste"/>
        <w:numPr>
          <w:ilvl w:val="0"/>
          <w:numId w:val="3"/>
        </w:numPr>
        <w:spacing w:after="200" w:line="254" w:lineRule="auto"/>
        <w:ind w:left="360"/>
        <w:rPr>
          <w:rFonts w:ascii="Times New Roman" w:hAnsi="Times New Roman" w:cs="Times New Roman"/>
          <w:bCs/>
        </w:rPr>
      </w:pPr>
      <w:r w:rsidRPr="00EA0624">
        <w:rPr>
          <w:rFonts w:ascii="Times New Roman" w:hAnsi="Times New Roman" w:cs="Times New Roman"/>
          <w:bCs/>
        </w:rPr>
        <w:t>Installation Caméra</w:t>
      </w:r>
      <w:r>
        <w:rPr>
          <w:rFonts w:ascii="Times New Roman" w:hAnsi="Times New Roman" w:cs="Times New Roman"/>
          <w:bCs/>
        </w:rPr>
        <w:t xml:space="preserve"> : </w:t>
      </w:r>
      <w:r w:rsidRPr="00EA0624">
        <w:rPr>
          <w:rFonts w:ascii="Times New Roman" w:hAnsi="Times New Roman" w:cs="Times New Roman"/>
          <w:bCs/>
        </w:rPr>
        <w:t>09 311,90</w:t>
      </w:r>
      <w:r>
        <w:rPr>
          <w:rFonts w:ascii="Times New Roman" w:hAnsi="Times New Roman" w:cs="Times New Roman"/>
          <w:bCs/>
        </w:rPr>
        <w:t xml:space="preserve"> </w:t>
      </w:r>
      <w:r w:rsidRPr="00EA0624">
        <w:rPr>
          <w:rFonts w:ascii="Times New Roman" w:hAnsi="Times New Roman" w:cs="Times New Roman"/>
          <w:bCs/>
        </w:rPr>
        <w:t>€HT.</w:t>
      </w:r>
    </w:p>
    <w:p w14:paraId="19BE36D2" w14:textId="77777777" w:rsidR="00910B5E" w:rsidRPr="00D452D3" w:rsidRDefault="00910B5E" w:rsidP="00910B5E">
      <w:pPr>
        <w:spacing w:after="0" w:line="252" w:lineRule="auto"/>
        <w:contextualSpacing/>
        <w:rPr>
          <w:rFonts w:ascii="Times New Roman" w:hAnsi="Times New Roman" w:cs="Times New Roman"/>
          <w:bCs/>
          <w:sz w:val="24"/>
          <w:szCs w:val="24"/>
        </w:rPr>
      </w:pPr>
    </w:p>
    <w:p w14:paraId="3149D0E2" w14:textId="5AC1952B" w:rsidR="00910B5E" w:rsidRPr="00D452D3" w:rsidRDefault="00910B5E" w:rsidP="00910B5E">
      <w:pPr>
        <w:spacing w:after="0" w:line="252" w:lineRule="auto"/>
        <w:ind w:firstLine="708"/>
        <w:contextualSpacing/>
        <w:rPr>
          <w:rFonts w:ascii="Times New Roman" w:hAnsi="Times New Roman" w:cs="Times New Roman"/>
          <w:bCs/>
          <w:sz w:val="24"/>
          <w:szCs w:val="24"/>
        </w:rPr>
      </w:pPr>
      <w:r w:rsidRPr="00D452D3">
        <w:rPr>
          <w:rFonts w:ascii="Times New Roman" w:hAnsi="Times New Roman" w:cs="Times New Roman"/>
          <w:bCs/>
          <w:sz w:val="24"/>
          <w:szCs w:val="24"/>
        </w:rPr>
        <w:t>Le conseil municipal après en avoir délibéré, décide,</w:t>
      </w:r>
      <w:r w:rsidR="00EA0624">
        <w:rPr>
          <w:rFonts w:ascii="Times New Roman" w:hAnsi="Times New Roman" w:cs="Times New Roman"/>
          <w:bCs/>
          <w:sz w:val="24"/>
          <w:szCs w:val="24"/>
        </w:rPr>
        <w:t xml:space="preserve"> à l’unanimité</w:t>
      </w:r>
      <w:r w:rsidRPr="00D452D3">
        <w:rPr>
          <w:rFonts w:ascii="Times New Roman" w:hAnsi="Times New Roman" w:cs="Times New Roman"/>
          <w:bCs/>
          <w:sz w:val="24"/>
          <w:szCs w:val="24"/>
        </w:rPr>
        <w:t xml:space="preserve">, d’autoriser Mr le Maire à effectuer les démarches nécessaires pour l’obtention d’une subvention au titre de la DETR pour les opérations suivantes :  </w:t>
      </w:r>
    </w:p>
    <w:p w14:paraId="77DF4996" w14:textId="77777777" w:rsidR="00910B5E" w:rsidRPr="00D452D3" w:rsidRDefault="00910B5E" w:rsidP="00910B5E">
      <w:pPr>
        <w:spacing w:after="0" w:line="252" w:lineRule="auto"/>
        <w:ind w:firstLine="708"/>
        <w:contextualSpacing/>
        <w:rPr>
          <w:rFonts w:ascii="Times New Roman" w:hAnsi="Times New Roman" w:cs="Times New Roman"/>
          <w:bCs/>
          <w:sz w:val="24"/>
          <w:szCs w:val="24"/>
        </w:rPr>
      </w:pPr>
    </w:p>
    <w:p w14:paraId="4F848808" w14:textId="77777777" w:rsidR="00EA0624" w:rsidRDefault="00EA0624" w:rsidP="00EA0624">
      <w:pPr>
        <w:pStyle w:val="Paragraphedeliste"/>
        <w:numPr>
          <w:ilvl w:val="0"/>
          <w:numId w:val="3"/>
        </w:numPr>
        <w:spacing w:after="0" w:line="252" w:lineRule="auto"/>
        <w:ind w:left="360"/>
        <w:rPr>
          <w:rFonts w:ascii="Times New Roman" w:hAnsi="Times New Roman" w:cs="Times New Roman"/>
          <w:bCs/>
          <w:sz w:val="24"/>
          <w:szCs w:val="24"/>
        </w:rPr>
      </w:pPr>
      <w:r w:rsidRPr="00FE7CBF">
        <w:rPr>
          <w:rFonts w:ascii="Times New Roman" w:hAnsi="Times New Roman" w:cs="Times New Roman"/>
          <w:bCs/>
          <w:sz w:val="24"/>
          <w:szCs w:val="24"/>
        </w:rPr>
        <w:t xml:space="preserve">Achat matériel informatique et bureautique « France Services » -  </w:t>
      </w:r>
      <w:r>
        <w:rPr>
          <w:rFonts w:ascii="Times New Roman" w:hAnsi="Times New Roman" w:cs="Times New Roman"/>
          <w:bCs/>
          <w:sz w:val="24"/>
          <w:szCs w:val="24"/>
        </w:rPr>
        <w:t>11353,90</w:t>
      </w:r>
      <w:r w:rsidRPr="00FE7CBF">
        <w:rPr>
          <w:rFonts w:ascii="Times New Roman" w:hAnsi="Times New Roman" w:cs="Times New Roman"/>
          <w:bCs/>
          <w:sz w:val="24"/>
          <w:szCs w:val="24"/>
        </w:rPr>
        <w:t xml:space="preserve"> €HT.</w:t>
      </w:r>
    </w:p>
    <w:p w14:paraId="2A638CF3" w14:textId="77777777" w:rsidR="00EA0624" w:rsidRPr="00FE7CBF" w:rsidRDefault="00EA0624" w:rsidP="00EA0624">
      <w:pPr>
        <w:pStyle w:val="Paragraphedeliste"/>
        <w:numPr>
          <w:ilvl w:val="0"/>
          <w:numId w:val="3"/>
        </w:numPr>
        <w:spacing w:after="0" w:line="252" w:lineRule="auto"/>
        <w:ind w:left="360"/>
        <w:rPr>
          <w:rFonts w:ascii="Times New Roman" w:hAnsi="Times New Roman" w:cs="Times New Roman"/>
          <w:bCs/>
          <w:sz w:val="24"/>
          <w:szCs w:val="24"/>
        </w:rPr>
      </w:pPr>
      <w:r>
        <w:rPr>
          <w:rFonts w:ascii="Times New Roman" w:hAnsi="Times New Roman" w:cs="Times New Roman"/>
          <w:bCs/>
          <w:sz w:val="24"/>
          <w:szCs w:val="24"/>
        </w:rPr>
        <w:t>Ecole de musique : 250 000,00 €HT.</w:t>
      </w:r>
    </w:p>
    <w:p w14:paraId="48230B49" w14:textId="3D62F4EE" w:rsidR="00EA0624" w:rsidRDefault="00EA0624" w:rsidP="00EA0624">
      <w:pPr>
        <w:pStyle w:val="Paragraphedeliste"/>
        <w:numPr>
          <w:ilvl w:val="0"/>
          <w:numId w:val="3"/>
        </w:numPr>
        <w:spacing w:after="200" w:line="254" w:lineRule="auto"/>
        <w:ind w:left="360"/>
        <w:rPr>
          <w:rFonts w:ascii="Times New Roman" w:hAnsi="Times New Roman" w:cs="Times New Roman"/>
          <w:bCs/>
        </w:rPr>
      </w:pPr>
      <w:r w:rsidRPr="00EA0624">
        <w:rPr>
          <w:rFonts w:ascii="Times New Roman" w:hAnsi="Times New Roman" w:cs="Times New Roman"/>
          <w:bCs/>
        </w:rPr>
        <w:t>Installation Caméra</w:t>
      </w:r>
      <w:r>
        <w:rPr>
          <w:rFonts w:ascii="Times New Roman" w:hAnsi="Times New Roman" w:cs="Times New Roman"/>
          <w:bCs/>
        </w:rPr>
        <w:t xml:space="preserve"> : </w:t>
      </w:r>
      <w:r w:rsidRPr="00EA0624">
        <w:rPr>
          <w:rFonts w:ascii="Times New Roman" w:hAnsi="Times New Roman" w:cs="Times New Roman"/>
          <w:bCs/>
        </w:rPr>
        <w:t>09 311,90</w:t>
      </w:r>
      <w:r>
        <w:rPr>
          <w:rFonts w:ascii="Times New Roman" w:hAnsi="Times New Roman" w:cs="Times New Roman"/>
          <w:bCs/>
        </w:rPr>
        <w:t xml:space="preserve"> </w:t>
      </w:r>
      <w:r w:rsidRPr="00EA0624">
        <w:rPr>
          <w:rFonts w:ascii="Times New Roman" w:hAnsi="Times New Roman" w:cs="Times New Roman"/>
          <w:bCs/>
        </w:rPr>
        <w:t>€HT</w:t>
      </w:r>
      <w:r w:rsidR="007E59C9">
        <w:rPr>
          <w:rFonts w:ascii="Times New Roman" w:hAnsi="Times New Roman" w:cs="Times New Roman"/>
          <w:bCs/>
        </w:rPr>
        <w:t> ;</w:t>
      </w:r>
    </w:p>
    <w:p w14:paraId="7C5C812F" w14:textId="77777777" w:rsidR="007E59C9" w:rsidRPr="00EA0624" w:rsidRDefault="007E59C9" w:rsidP="007E59C9">
      <w:pPr>
        <w:pStyle w:val="Paragraphedeliste"/>
        <w:spacing w:after="200" w:line="254" w:lineRule="auto"/>
        <w:ind w:left="360"/>
        <w:rPr>
          <w:rFonts w:ascii="Times New Roman" w:hAnsi="Times New Roman" w:cs="Times New Roman"/>
          <w:bCs/>
        </w:rPr>
      </w:pPr>
    </w:p>
    <w:p w14:paraId="7DEFCFC4" w14:textId="77777777" w:rsidR="00910B5E" w:rsidRPr="00563611" w:rsidRDefault="00910B5E" w:rsidP="00910B5E">
      <w:pPr>
        <w:spacing w:after="0"/>
        <w:rPr>
          <w:rFonts w:ascii="Times New Roman" w:hAnsi="Times New Roman" w:cs="Times New Roman"/>
          <w:b/>
          <w:bCs/>
          <w:i/>
          <w:iCs/>
          <w:sz w:val="24"/>
          <w:szCs w:val="24"/>
          <w:u w:val="single"/>
        </w:rPr>
      </w:pPr>
      <w:r w:rsidRPr="00563611">
        <w:rPr>
          <w:rFonts w:ascii="Times New Roman" w:hAnsi="Times New Roman" w:cs="Times New Roman"/>
          <w:b/>
          <w:bCs/>
          <w:i/>
          <w:iCs/>
          <w:sz w:val="24"/>
          <w:szCs w:val="24"/>
          <w:u w:val="single"/>
        </w:rPr>
        <w:t>2025-052 – Décision Modificative – Achat matériel et mobilier</w:t>
      </w:r>
    </w:p>
    <w:p w14:paraId="74028391" w14:textId="77777777" w:rsidR="00910B5E" w:rsidRDefault="00910B5E" w:rsidP="00910B5E">
      <w:pPr>
        <w:spacing w:after="0"/>
        <w:rPr>
          <w:rFonts w:ascii="Times New Roman" w:hAnsi="Times New Roman" w:cs="Times New Roman"/>
          <w:sz w:val="24"/>
          <w:szCs w:val="24"/>
        </w:rPr>
      </w:pPr>
    </w:p>
    <w:p w14:paraId="1F7E4B23" w14:textId="77777777" w:rsidR="00910B5E" w:rsidRPr="00080998" w:rsidRDefault="00910B5E" w:rsidP="00910B5E">
      <w:pPr>
        <w:spacing w:after="0"/>
        <w:ind w:left="374" w:firstLine="334"/>
        <w:contextualSpacing/>
        <w:jc w:val="both"/>
        <w:rPr>
          <w:rFonts w:ascii="Times New Roman" w:eastAsia="Times New Roman" w:hAnsi="Times New Roman" w:cs="Times New Roman"/>
          <w:color w:val="000000"/>
          <w:sz w:val="24"/>
          <w:lang w:eastAsia="fr-FR"/>
        </w:rPr>
      </w:pPr>
      <w:r w:rsidRPr="00080998">
        <w:rPr>
          <w:rFonts w:ascii="Times New Roman" w:eastAsia="Times New Roman" w:hAnsi="Times New Roman" w:cs="Times New Roman"/>
          <w:color w:val="000000"/>
          <w:sz w:val="24"/>
          <w:lang w:eastAsia="fr-FR"/>
        </w:rPr>
        <w:t xml:space="preserve">Mr le Maire informe qu’il convient de prendre une décision modificative afin de pouvoir régler les </w:t>
      </w:r>
      <w:r>
        <w:rPr>
          <w:rFonts w:ascii="Times New Roman" w:eastAsia="Times New Roman" w:hAnsi="Times New Roman" w:cs="Times New Roman"/>
          <w:color w:val="000000"/>
          <w:sz w:val="24"/>
          <w:lang w:eastAsia="fr-FR"/>
        </w:rPr>
        <w:t>achats de matériel et mobilier pour France Services</w:t>
      </w:r>
      <w:r w:rsidRPr="00080998">
        <w:rPr>
          <w:rFonts w:ascii="Times New Roman" w:eastAsia="Times New Roman" w:hAnsi="Times New Roman" w:cs="Times New Roman"/>
          <w:color w:val="000000"/>
          <w:sz w:val="24"/>
          <w:lang w:eastAsia="fr-FR"/>
        </w:rPr>
        <w:t>, en effet les crédits ne sont pas prévus :</w:t>
      </w:r>
    </w:p>
    <w:p w14:paraId="4B154220" w14:textId="77777777" w:rsidR="00910B5E" w:rsidRPr="00080998" w:rsidRDefault="00910B5E" w:rsidP="00910B5E">
      <w:pPr>
        <w:spacing w:after="0"/>
        <w:ind w:left="374" w:firstLine="334"/>
        <w:contextualSpacing/>
        <w:jc w:val="both"/>
        <w:rPr>
          <w:rFonts w:ascii="Times New Roman" w:eastAsia="Times New Roman" w:hAnsi="Times New Roman" w:cs="Times New Roman"/>
          <w:color w:val="000000"/>
          <w:sz w:val="24"/>
          <w:lang w:eastAsia="fr-FR"/>
        </w:rPr>
      </w:pPr>
    </w:p>
    <w:p w14:paraId="09969940" w14:textId="77777777" w:rsidR="00910B5E" w:rsidRPr="00080998" w:rsidRDefault="00910B5E" w:rsidP="00910B5E">
      <w:pPr>
        <w:spacing w:after="0"/>
        <w:ind w:left="1082" w:firstLine="334"/>
        <w:contextualSpacing/>
        <w:jc w:val="both"/>
        <w:rPr>
          <w:rFonts w:ascii="Times New Roman" w:eastAsia="Times New Roman" w:hAnsi="Times New Roman" w:cs="Times New Roman"/>
          <w:color w:val="000000"/>
          <w:sz w:val="24"/>
          <w:lang w:eastAsia="fr-FR"/>
        </w:rPr>
      </w:pPr>
      <w:r w:rsidRPr="00080998">
        <w:rPr>
          <w:rFonts w:ascii="Times New Roman" w:eastAsia="Times New Roman" w:hAnsi="Times New Roman" w:cs="Times New Roman"/>
          <w:color w:val="000000"/>
          <w:sz w:val="24"/>
          <w:lang w:eastAsia="fr-FR"/>
        </w:rPr>
        <w:t>Compte 21351-960</w:t>
      </w:r>
      <w:r>
        <w:rPr>
          <w:rFonts w:ascii="Times New Roman" w:eastAsia="Times New Roman" w:hAnsi="Times New Roman" w:cs="Times New Roman"/>
          <w:color w:val="000000"/>
          <w:sz w:val="24"/>
          <w:lang w:eastAsia="fr-FR"/>
        </w:rPr>
        <w:t>5</w:t>
      </w:r>
      <w:r w:rsidRPr="00080998">
        <w:rPr>
          <w:rFonts w:ascii="Times New Roman" w:eastAsia="Times New Roman" w:hAnsi="Times New Roman" w:cs="Times New Roman"/>
          <w:color w:val="000000"/>
          <w:sz w:val="24"/>
          <w:lang w:eastAsia="fr-FR"/>
        </w:rPr>
        <w:t>3</w:t>
      </w:r>
      <w:r w:rsidRPr="00080998">
        <w:rPr>
          <w:rFonts w:ascii="Times New Roman" w:eastAsia="Times New Roman" w:hAnsi="Times New Roman" w:cs="Times New Roman"/>
          <w:color w:val="000000"/>
          <w:sz w:val="24"/>
          <w:lang w:eastAsia="fr-FR"/>
        </w:rPr>
        <w:tab/>
      </w:r>
      <w:r w:rsidRPr="00080998">
        <w:rPr>
          <w:rFonts w:ascii="Times New Roman" w:eastAsia="Times New Roman" w:hAnsi="Times New Roman" w:cs="Times New Roman"/>
          <w:color w:val="000000"/>
          <w:sz w:val="24"/>
          <w:lang w:eastAsia="fr-FR"/>
        </w:rPr>
        <w:tab/>
      </w:r>
      <w:r>
        <w:rPr>
          <w:rFonts w:ascii="Times New Roman" w:eastAsia="Times New Roman" w:hAnsi="Times New Roman" w:cs="Times New Roman"/>
          <w:color w:val="000000"/>
          <w:sz w:val="24"/>
          <w:lang w:eastAsia="fr-FR"/>
        </w:rPr>
        <w:t xml:space="preserve"> </w:t>
      </w:r>
      <w:r w:rsidRPr="00080998">
        <w:rPr>
          <w:rFonts w:ascii="Times New Roman" w:eastAsia="Times New Roman" w:hAnsi="Times New Roman" w:cs="Times New Roman"/>
          <w:color w:val="000000"/>
          <w:sz w:val="24"/>
          <w:lang w:eastAsia="fr-FR"/>
        </w:rPr>
        <w:t>- 14</w:t>
      </w:r>
      <w:r>
        <w:rPr>
          <w:rFonts w:ascii="Times New Roman" w:eastAsia="Times New Roman" w:hAnsi="Times New Roman" w:cs="Times New Roman"/>
          <w:color w:val="000000"/>
          <w:sz w:val="24"/>
          <w:lang w:eastAsia="fr-FR"/>
        </w:rPr>
        <w:t xml:space="preserve"> 000,00</w:t>
      </w:r>
      <w:r w:rsidRPr="00080998">
        <w:rPr>
          <w:rFonts w:ascii="Times New Roman" w:eastAsia="Times New Roman" w:hAnsi="Times New Roman" w:cs="Times New Roman"/>
          <w:color w:val="000000"/>
          <w:sz w:val="24"/>
          <w:lang w:eastAsia="fr-FR"/>
        </w:rPr>
        <w:t xml:space="preserve"> €</w:t>
      </w:r>
      <w:r w:rsidRPr="00080998">
        <w:rPr>
          <w:rFonts w:ascii="Times New Roman" w:eastAsia="Times New Roman" w:hAnsi="Times New Roman" w:cs="Times New Roman"/>
          <w:color w:val="000000"/>
          <w:sz w:val="24"/>
          <w:lang w:eastAsia="fr-FR"/>
        </w:rPr>
        <w:tab/>
      </w:r>
    </w:p>
    <w:p w14:paraId="7181D4A2" w14:textId="77777777" w:rsidR="00910B5E" w:rsidRPr="00080998" w:rsidRDefault="00910B5E" w:rsidP="00910B5E">
      <w:pPr>
        <w:spacing w:after="0"/>
        <w:ind w:left="748" w:firstLine="668"/>
        <w:contextualSpacing/>
        <w:jc w:val="both"/>
        <w:rPr>
          <w:rFonts w:ascii="Times New Roman" w:eastAsia="Times New Roman" w:hAnsi="Times New Roman" w:cs="Times New Roman"/>
          <w:color w:val="000000"/>
          <w:sz w:val="24"/>
          <w:lang w:eastAsia="fr-FR"/>
        </w:rPr>
      </w:pPr>
      <w:r w:rsidRPr="00080998">
        <w:rPr>
          <w:rFonts w:ascii="Times New Roman" w:eastAsia="Times New Roman" w:hAnsi="Times New Roman" w:cs="Times New Roman"/>
          <w:color w:val="000000"/>
          <w:sz w:val="24"/>
          <w:lang w:eastAsia="fr-FR"/>
        </w:rPr>
        <w:t>Compte 2</w:t>
      </w:r>
      <w:r>
        <w:rPr>
          <w:rFonts w:ascii="Times New Roman" w:eastAsia="Times New Roman" w:hAnsi="Times New Roman" w:cs="Times New Roman"/>
          <w:color w:val="000000"/>
          <w:sz w:val="24"/>
          <w:lang w:eastAsia="fr-FR"/>
        </w:rPr>
        <w:t>188</w:t>
      </w:r>
      <w:r w:rsidRPr="00080998">
        <w:rPr>
          <w:rFonts w:ascii="Times New Roman" w:eastAsia="Times New Roman" w:hAnsi="Times New Roman" w:cs="Times New Roman"/>
          <w:color w:val="000000"/>
          <w:sz w:val="24"/>
          <w:lang w:eastAsia="fr-FR"/>
        </w:rPr>
        <w:t>-9603</w:t>
      </w:r>
      <w:r>
        <w:rPr>
          <w:rFonts w:ascii="Times New Roman" w:eastAsia="Times New Roman" w:hAnsi="Times New Roman" w:cs="Times New Roman"/>
          <w:color w:val="000000"/>
          <w:sz w:val="24"/>
          <w:lang w:eastAsia="fr-FR"/>
        </w:rPr>
        <w:t>1</w:t>
      </w:r>
      <w:r w:rsidRPr="00080998">
        <w:rPr>
          <w:rFonts w:ascii="Times New Roman" w:eastAsia="Times New Roman" w:hAnsi="Times New Roman" w:cs="Times New Roman"/>
          <w:color w:val="000000"/>
          <w:sz w:val="24"/>
          <w:lang w:eastAsia="fr-FR"/>
        </w:rPr>
        <w:tab/>
      </w:r>
      <w:r w:rsidRPr="00080998">
        <w:rPr>
          <w:rFonts w:ascii="Times New Roman" w:eastAsia="Times New Roman" w:hAnsi="Times New Roman" w:cs="Times New Roman"/>
          <w:color w:val="000000"/>
          <w:sz w:val="24"/>
          <w:lang w:eastAsia="fr-FR"/>
        </w:rPr>
        <w:tab/>
        <w:t>+ 14</w:t>
      </w:r>
      <w:r>
        <w:rPr>
          <w:rFonts w:ascii="Times New Roman" w:eastAsia="Times New Roman" w:hAnsi="Times New Roman" w:cs="Times New Roman"/>
          <w:color w:val="000000"/>
          <w:sz w:val="24"/>
          <w:lang w:eastAsia="fr-FR"/>
        </w:rPr>
        <w:t xml:space="preserve"> 000</w:t>
      </w:r>
      <w:r w:rsidRPr="00080998">
        <w:rPr>
          <w:rFonts w:ascii="Times New Roman" w:eastAsia="Times New Roman" w:hAnsi="Times New Roman" w:cs="Times New Roman"/>
          <w:color w:val="000000"/>
          <w:sz w:val="24"/>
          <w:lang w:eastAsia="fr-FR"/>
        </w:rPr>
        <w:t>,</w:t>
      </w:r>
      <w:r>
        <w:rPr>
          <w:rFonts w:ascii="Times New Roman" w:eastAsia="Times New Roman" w:hAnsi="Times New Roman" w:cs="Times New Roman"/>
          <w:color w:val="000000"/>
          <w:sz w:val="24"/>
          <w:lang w:eastAsia="fr-FR"/>
        </w:rPr>
        <w:t>00</w:t>
      </w:r>
      <w:r w:rsidRPr="00080998">
        <w:rPr>
          <w:rFonts w:ascii="Times New Roman" w:eastAsia="Times New Roman" w:hAnsi="Times New Roman" w:cs="Times New Roman"/>
          <w:color w:val="000000"/>
          <w:sz w:val="24"/>
          <w:lang w:eastAsia="fr-FR"/>
        </w:rPr>
        <w:t xml:space="preserve"> €</w:t>
      </w:r>
    </w:p>
    <w:p w14:paraId="1CC74763" w14:textId="77777777" w:rsidR="00910B5E" w:rsidRPr="00080998" w:rsidRDefault="00910B5E" w:rsidP="00910B5E">
      <w:pPr>
        <w:spacing w:after="0"/>
        <w:ind w:left="748" w:firstLine="668"/>
        <w:contextualSpacing/>
        <w:jc w:val="both"/>
        <w:rPr>
          <w:rFonts w:ascii="Times New Roman" w:eastAsia="Times New Roman" w:hAnsi="Times New Roman" w:cs="Times New Roman"/>
          <w:color w:val="000000"/>
          <w:sz w:val="24"/>
          <w:lang w:eastAsia="fr-FR"/>
        </w:rPr>
      </w:pPr>
    </w:p>
    <w:p w14:paraId="240A503F" w14:textId="012A5FC5" w:rsidR="00910B5E" w:rsidRPr="00080998" w:rsidRDefault="00910B5E" w:rsidP="00910B5E">
      <w:pPr>
        <w:widowControl w:val="0"/>
        <w:suppressAutoHyphens/>
        <w:autoSpaceDN w:val="0"/>
        <w:spacing w:after="0" w:line="240" w:lineRule="auto"/>
        <w:ind w:firstLine="708"/>
        <w:jc w:val="both"/>
        <w:textAlignment w:val="baseline"/>
        <w:rPr>
          <w:rFonts w:ascii="Times New Roman" w:eastAsia="Calibri" w:hAnsi="Times New Roman" w:cs="Times New Roman"/>
          <w:bCs/>
          <w:sz w:val="24"/>
          <w:szCs w:val="24"/>
        </w:rPr>
      </w:pPr>
      <w:r w:rsidRPr="00080998">
        <w:rPr>
          <w:rFonts w:ascii="Times New Roman" w:eastAsia="Calibri" w:hAnsi="Times New Roman" w:cs="Times New Roman"/>
          <w:bCs/>
          <w:sz w:val="24"/>
          <w:szCs w:val="24"/>
        </w:rPr>
        <w:t xml:space="preserve">Après en avoir délibéré, le conseil décide, </w:t>
      </w:r>
      <w:r w:rsidR="00F76823">
        <w:rPr>
          <w:rFonts w:ascii="Times New Roman" w:eastAsia="Calibri" w:hAnsi="Times New Roman" w:cs="Times New Roman"/>
          <w:bCs/>
          <w:sz w:val="24"/>
          <w:szCs w:val="24"/>
        </w:rPr>
        <w:t>à l’unanimité,</w:t>
      </w:r>
      <w:r w:rsidRPr="00080998">
        <w:rPr>
          <w:rFonts w:ascii="Times New Roman" w:eastAsia="Calibri" w:hAnsi="Times New Roman" w:cs="Times New Roman"/>
          <w:bCs/>
          <w:sz w:val="24"/>
          <w:szCs w:val="24"/>
        </w:rPr>
        <w:t xml:space="preserve"> d’autoriser Mr le Maire à effectuer les démarches nécessaires à la passation de cette écriture comptable auprès du Trésor Public.</w:t>
      </w:r>
    </w:p>
    <w:p w14:paraId="3AB54BF7" w14:textId="77777777" w:rsidR="00910B5E" w:rsidRDefault="00910B5E" w:rsidP="00910B5E">
      <w:pPr>
        <w:spacing w:after="0"/>
        <w:rPr>
          <w:rFonts w:ascii="Times New Roman" w:hAnsi="Times New Roman" w:cs="Times New Roman"/>
          <w:sz w:val="24"/>
          <w:szCs w:val="24"/>
        </w:rPr>
      </w:pPr>
    </w:p>
    <w:p w14:paraId="105E7ADC" w14:textId="77777777" w:rsidR="00910B5E" w:rsidRPr="00C52FED" w:rsidRDefault="00910B5E" w:rsidP="00910B5E">
      <w:pPr>
        <w:spacing w:after="0"/>
        <w:rPr>
          <w:rFonts w:ascii="Times New Roman" w:hAnsi="Times New Roman" w:cs="Times New Roman"/>
          <w:b/>
          <w:bCs/>
          <w:i/>
          <w:iCs/>
          <w:sz w:val="24"/>
          <w:szCs w:val="24"/>
          <w:u w:val="single"/>
        </w:rPr>
      </w:pPr>
      <w:bookmarkStart w:id="5" w:name="_Hlk214368855"/>
      <w:r w:rsidRPr="00C52FED">
        <w:rPr>
          <w:rFonts w:ascii="Times New Roman" w:hAnsi="Times New Roman" w:cs="Times New Roman"/>
          <w:b/>
          <w:bCs/>
          <w:i/>
          <w:iCs/>
          <w:sz w:val="24"/>
          <w:szCs w:val="24"/>
          <w:u w:val="single"/>
        </w:rPr>
        <w:t>2025-05</w:t>
      </w:r>
      <w:r>
        <w:rPr>
          <w:rFonts w:ascii="Times New Roman" w:hAnsi="Times New Roman" w:cs="Times New Roman"/>
          <w:b/>
          <w:bCs/>
          <w:i/>
          <w:iCs/>
          <w:sz w:val="24"/>
          <w:szCs w:val="24"/>
          <w:u w:val="single"/>
        </w:rPr>
        <w:t>3</w:t>
      </w:r>
      <w:r w:rsidRPr="00C52FED">
        <w:rPr>
          <w:rFonts w:ascii="Times New Roman" w:hAnsi="Times New Roman" w:cs="Times New Roman"/>
          <w:b/>
          <w:bCs/>
          <w:i/>
          <w:iCs/>
          <w:sz w:val="24"/>
          <w:szCs w:val="24"/>
          <w:u w:val="single"/>
        </w:rPr>
        <w:t xml:space="preserve"> – </w:t>
      </w:r>
      <w:r>
        <w:rPr>
          <w:rFonts w:ascii="Times New Roman" w:hAnsi="Times New Roman" w:cs="Times New Roman"/>
          <w:b/>
          <w:bCs/>
          <w:i/>
          <w:iCs/>
          <w:sz w:val="24"/>
          <w:szCs w:val="24"/>
          <w:u w:val="single"/>
        </w:rPr>
        <w:t>Travaux de Viabilisation – Salle Socio Culturelle</w:t>
      </w:r>
    </w:p>
    <w:p w14:paraId="139C0EA2" w14:textId="77777777" w:rsidR="00910B5E" w:rsidRDefault="00910B5E" w:rsidP="00910B5E">
      <w:pPr>
        <w:spacing w:after="0"/>
        <w:rPr>
          <w:rFonts w:ascii="Times New Roman" w:hAnsi="Times New Roman" w:cs="Times New Roman"/>
          <w:sz w:val="24"/>
          <w:szCs w:val="24"/>
        </w:rPr>
      </w:pPr>
    </w:p>
    <w:p w14:paraId="64EA25FB" w14:textId="74C6364A" w:rsidR="00910B5E" w:rsidRDefault="00910B5E" w:rsidP="002A2E13">
      <w:pPr>
        <w:spacing w:after="0"/>
        <w:ind w:firstLine="708"/>
        <w:jc w:val="both"/>
        <w:rPr>
          <w:rFonts w:ascii="Times New Roman" w:hAnsi="Times New Roman" w:cs="Times New Roman"/>
          <w:sz w:val="24"/>
          <w:szCs w:val="24"/>
        </w:rPr>
      </w:pPr>
      <w:r>
        <w:rPr>
          <w:rFonts w:ascii="Times New Roman" w:hAnsi="Times New Roman" w:cs="Times New Roman"/>
          <w:sz w:val="24"/>
          <w:szCs w:val="24"/>
        </w:rPr>
        <w:t>Mr le Maire informe les membres du conseil municipal qu’une consultation concernant les travaux de viabilisation de la Salle Socio Culturelle a été lancée auprès de trois entreprises. Les offres ont été reçues jusqu’au 13 Novembre 2025.</w:t>
      </w:r>
      <w:r w:rsidR="00C05CD0">
        <w:rPr>
          <w:rFonts w:ascii="Times New Roman" w:hAnsi="Times New Roman" w:cs="Times New Roman"/>
          <w:sz w:val="24"/>
          <w:szCs w:val="24"/>
        </w:rPr>
        <w:t xml:space="preserve"> Les travaux de viabilisation sont détaillés de la façon suivante : </w:t>
      </w:r>
    </w:p>
    <w:p w14:paraId="517A4FA0" w14:textId="77777777" w:rsidR="00C05CD0" w:rsidRDefault="00C05CD0" w:rsidP="002A2E13">
      <w:pPr>
        <w:spacing w:after="0"/>
        <w:ind w:firstLine="708"/>
        <w:jc w:val="both"/>
        <w:rPr>
          <w:rFonts w:ascii="Times New Roman" w:hAnsi="Times New Roman" w:cs="Times New Roman"/>
          <w:sz w:val="24"/>
          <w:szCs w:val="24"/>
        </w:rPr>
      </w:pPr>
    </w:p>
    <w:p w14:paraId="23F7D226" w14:textId="0657A520" w:rsidR="00C05CD0" w:rsidRDefault="00C05CD0" w:rsidP="002A2E13">
      <w:pPr>
        <w:spacing w:after="0"/>
        <w:ind w:firstLine="708"/>
        <w:jc w:val="both"/>
        <w:rPr>
          <w:rFonts w:ascii="Times New Roman" w:hAnsi="Times New Roman" w:cs="Times New Roman"/>
          <w:sz w:val="24"/>
          <w:szCs w:val="24"/>
        </w:rPr>
      </w:pPr>
      <w:r>
        <w:rPr>
          <w:rFonts w:ascii="Times New Roman" w:hAnsi="Times New Roman" w:cs="Times New Roman"/>
          <w:sz w:val="24"/>
          <w:szCs w:val="24"/>
        </w:rPr>
        <w:t>Travaux de Base : viabilisation des réseaux EU, AEP, Télécoms et Electrification</w:t>
      </w:r>
    </w:p>
    <w:p w14:paraId="05BFF2D1" w14:textId="43D510FC" w:rsidR="00910B5E" w:rsidRDefault="00C05CD0" w:rsidP="002A2E13">
      <w:pPr>
        <w:spacing w:after="0"/>
        <w:ind w:firstLine="708"/>
        <w:jc w:val="both"/>
        <w:rPr>
          <w:rFonts w:ascii="Times New Roman" w:hAnsi="Times New Roman" w:cs="Times New Roman"/>
          <w:sz w:val="24"/>
          <w:szCs w:val="24"/>
        </w:rPr>
      </w:pPr>
      <w:r>
        <w:rPr>
          <w:rFonts w:ascii="Times New Roman" w:hAnsi="Times New Roman" w:cs="Times New Roman"/>
          <w:sz w:val="24"/>
          <w:szCs w:val="24"/>
        </w:rPr>
        <w:t>Travaux PSE 01 : élargissement de la rue du Stade sur 90 cm en enrobés</w:t>
      </w:r>
    </w:p>
    <w:p w14:paraId="007B8E68" w14:textId="77777777" w:rsidR="00020A4B" w:rsidRDefault="00020A4B" w:rsidP="002A2E13">
      <w:pPr>
        <w:spacing w:after="0"/>
        <w:ind w:firstLine="708"/>
        <w:jc w:val="both"/>
        <w:rPr>
          <w:rFonts w:ascii="Times New Roman" w:hAnsi="Times New Roman" w:cs="Times New Roman"/>
          <w:sz w:val="24"/>
          <w:szCs w:val="24"/>
        </w:rPr>
      </w:pPr>
    </w:p>
    <w:p w14:paraId="2FD2ED3B" w14:textId="77777777" w:rsidR="00910B5E" w:rsidRDefault="00910B5E" w:rsidP="00910B5E">
      <w:pPr>
        <w:spacing w:after="0"/>
        <w:ind w:firstLine="708"/>
        <w:rPr>
          <w:rFonts w:ascii="Times New Roman" w:hAnsi="Times New Roman" w:cs="Times New Roman"/>
          <w:sz w:val="24"/>
          <w:szCs w:val="24"/>
        </w:rPr>
      </w:pPr>
      <w:r>
        <w:rPr>
          <w:rFonts w:ascii="Times New Roman" w:hAnsi="Times New Roman" w:cs="Times New Roman"/>
          <w:sz w:val="24"/>
          <w:szCs w:val="24"/>
        </w:rPr>
        <w:t xml:space="preserve">Les offres sont les suivantes : </w:t>
      </w:r>
    </w:p>
    <w:tbl>
      <w:tblPr>
        <w:tblW w:w="9072" w:type="dxa"/>
        <w:tblCellMar>
          <w:left w:w="70" w:type="dxa"/>
          <w:right w:w="70" w:type="dxa"/>
        </w:tblCellMar>
        <w:tblLook w:val="04A0" w:firstRow="1" w:lastRow="0" w:firstColumn="1" w:lastColumn="0" w:noHBand="0" w:noVBand="1"/>
      </w:tblPr>
      <w:tblGrid>
        <w:gridCol w:w="1843"/>
        <w:gridCol w:w="1985"/>
        <w:gridCol w:w="2551"/>
        <w:gridCol w:w="2693"/>
      </w:tblGrid>
      <w:tr w:rsidR="00C1266B" w:rsidRPr="00C1266B" w14:paraId="4DE3AA28" w14:textId="77777777" w:rsidTr="006144E4">
        <w:trPr>
          <w:trHeight w:val="315"/>
        </w:trPr>
        <w:tc>
          <w:tcPr>
            <w:tcW w:w="1843" w:type="dxa"/>
            <w:tcBorders>
              <w:top w:val="nil"/>
              <w:left w:val="nil"/>
              <w:bottom w:val="nil"/>
              <w:right w:val="nil"/>
            </w:tcBorders>
            <w:noWrap/>
            <w:vAlign w:val="bottom"/>
            <w:hideMark/>
          </w:tcPr>
          <w:p w14:paraId="1E3BB268" w14:textId="77777777" w:rsidR="00C1266B" w:rsidRPr="00C1266B" w:rsidRDefault="00C1266B" w:rsidP="00C1266B">
            <w:pPr>
              <w:spacing w:after="0" w:line="240" w:lineRule="auto"/>
              <w:rPr>
                <w:rFonts w:ascii="Times New Roman" w:eastAsia="Times New Roman" w:hAnsi="Times New Roman" w:cs="Times New Roman"/>
                <w:kern w:val="0"/>
                <w:sz w:val="24"/>
                <w:szCs w:val="24"/>
                <w:lang w:eastAsia="fr-FR"/>
                <w14:ligatures w14:val="none"/>
              </w:rPr>
            </w:pPr>
          </w:p>
        </w:tc>
        <w:tc>
          <w:tcPr>
            <w:tcW w:w="1985" w:type="dxa"/>
            <w:tcBorders>
              <w:top w:val="nil"/>
              <w:left w:val="nil"/>
              <w:bottom w:val="nil"/>
              <w:right w:val="nil"/>
            </w:tcBorders>
            <w:noWrap/>
            <w:vAlign w:val="bottom"/>
            <w:hideMark/>
          </w:tcPr>
          <w:p w14:paraId="7337F893" w14:textId="77777777" w:rsidR="00C1266B" w:rsidRPr="00C1266B" w:rsidRDefault="00C1266B" w:rsidP="00C1266B">
            <w:pPr>
              <w:spacing w:after="0" w:line="240" w:lineRule="auto"/>
              <w:rPr>
                <w:rFonts w:ascii="Times New Roman" w:eastAsia="Times New Roman" w:hAnsi="Times New Roman" w:cs="Times New Roman"/>
                <w:kern w:val="0"/>
                <w:sz w:val="20"/>
                <w:szCs w:val="20"/>
                <w:lang w:eastAsia="fr-FR"/>
                <w14:ligatures w14:val="none"/>
              </w:rPr>
            </w:pPr>
          </w:p>
        </w:tc>
        <w:tc>
          <w:tcPr>
            <w:tcW w:w="2551" w:type="dxa"/>
            <w:tcBorders>
              <w:top w:val="nil"/>
              <w:left w:val="nil"/>
              <w:bottom w:val="nil"/>
              <w:right w:val="nil"/>
            </w:tcBorders>
            <w:noWrap/>
            <w:vAlign w:val="bottom"/>
            <w:hideMark/>
          </w:tcPr>
          <w:p w14:paraId="45481377" w14:textId="77777777" w:rsidR="00C1266B" w:rsidRPr="00C1266B" w:rsidRDefault="00C1266B" w:rsidP="00C1266B">
            <w:pPr>
              <w:spacing w:after="0" w:line="240" w:lineRule="auto"/>
              <w:rPr>
                <w:rFonts w:ascii="Times New Roman" w:eastAsia="Times New Roman" w:hAnsi="Times New Roman" w:cs="Times New Roman"/>
                <w:kern w:val="0"/>
                <w:sz w:val="20"/>
                <w:szCs w:val="20"/>
                <w:lang w:eastAsia="fr-FR"/>
                <w14:ligatures w14:val="none"/>
              </w:rPr>
            </w:pPr>
          </w:p>
        </w:tc>
        <w:tc>
          <w:tcPr>
            <w:tcW w:w="2693" w:type="dxa"/>
            <w:tcBorders>
              <w:top w:val="nil"/>
              <w:left w:val="nil"/>
              <w:bottom w:val="nil"/>
              <w:right w:val="nil"/>
            </w:tcBorders>
            <w:noWrap/>
            <w:vAlign w:val="bottom"/>
            <w:hideMark/>
          </w:tcPr>
          <w:p w14:paraId="791FA401" w14:textId="77777777" w:rsidR="00C1266B" w:rsidRPr="00C1266B" w:rsidRDefault="00C1266B" w:rsidP="00C1266B">
            <w:pPr>
              <w:spacing w:after="0" w:line="240" w:lineRule="auto"/>
              <w:rPr>
                <w:rFonts w:ascii="Times New Roman" w:eastAsia="Times New Roman" w:hAnsi="Times New Roman" w:cs="Times New Roman"/>
                <w:kern w:val="0"/>
                <w:sz w:val="20"/>
                <w:szCs w:val="20"/>
                <w:lang w:eastAsia="fr-FR"/>
                <w14:ligatures w14:val="none"/>
              </w:rPr>
            </w:pPr>
          </w:p>
        </w:tc>
      </w:tr>
      <w:tr w:rsidR="00C1266B" w:rsidRPr="00C1266B" w14:paraId="6644ECBB" w14:textId="77777777" w:rsidTr="006144E4">
        <w:trPr>
          <w:trHeight w:val="600"/>
        </w:trPr>
        <w:tc>
          <w:tcPr>
            <w:tcW w:w="1843" w:type="dxa"/>
            <w:tcBorders>
              <w:top w:val="single" w:sz="8" w:space="0" w:color="auto"/>
              <w:left w:val="single" w:sz="8" w:space="0" w:color="auto"/>
              <w:bottom w:val="nil"/>
              <w:right w:val="single" w:sz="8" w:space="0" w:color="auto"/>
            </w:tcBorders>
            <w:noWrap/>
            <w:vAlign w:val="center"/>
            <w:hideMark/>
          </w:tcPr>
          <w:p w14:paraId="32039AAC"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 </w:t>
            </w:r>
          </w:p>
        </w:tc>
        <w:tc>
          <w:tcPr>
            <w:tcW w:w="1985" w:type="dxa"/>
            <w:tcBorders>
              <w:top w:val="single" w:sz="8" w:space="0" w:color="auto"/>
              <w:left w:val="nil"/>
              <w:bottom w:val="nil"/>
              <w:right w:val="single" w:sz="8" w:space="0" w:color="auto"/>
            </w:tcBorders>
            <w:noWrap/>
            <w:vAlign w:val="center"/>
            <w:hideMark/>
          </w:tcPr>
          <w:p w14:paraId="4F517FAA"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 </w:t>
            </w:r>
          </w:p>
        </w:tc>
        <w:tc>
          <w:tcPr>
            <w:tcW w:w="2551" w:type="dxa"/>
            <w:tcBorders>
              <w:top w:val="single" w:sz="8" w:space="0" w:color="auto"/>
              <w:left w:val="nil"/>
              <w:bottom w:val="nil"/>
              <w:right w:val="nil"/>
            </w:tcBorders>
            <w:noWrap/>
            <w:vAlign w:val="center"/>
            <w:hideMark/>
          </w:tcPr>
          <w:p w14:paraId="049B8C08" w14:textId="77777777" w:rsidR="00C1266B" w:rsidRPr="00C1266B" w:rsidRDefault="00C1266B" w:rsidP="00C1266B">
            <w:pPr>
              <w:spacing w:after="0" w:line="240" w:lineRule="auto"/>
              <w:jc w:val="center"/>
              <w:rPr>
                <w:rFonts w:ascii="Times New Roman" w:eastAsia="Times New Roman" w:hAnsi="Times New Roman" w:cs="Times New Roman"/>
                <w:b/>
                <w:bCs/>
                <w:color w:val="000000"/>
                <w:kern w:val="0"/>
                <w:sz w:val="24"/>
                <w:szCs w:val="24"/>
                <w:lang w:eastAsia="fr-FR"/>
                <w14:ligatures w14:val="none"/>
              </w:rPr>
            </w:pPr>
            <w:r w:rsidRPr="00C1266B">
              <w:rPr>
                <w:rFonts w:ascii="Times New Roman" w:eastAsia="Times New Roman" w:hAnsi="Times New Roman" w:cs="Times New Roman"/>
                <w:b/>
                <w:bCs/>
                <w:color w:val="000000"/>
                <w:kern w:val="0"/>
                <w:sz w:val="24"/>
                <w:szCs w:val="24"/>
                <w:lang w:eastAsia="fr-FR"/>
                <w14:ligatures w14:val="none"/>
              </w:rPr>
              <w:t xml:space="preserve">                                    Travaux</w:t>
            </w:r>
          </w:p>
        </w:tc>
        <w:tc>
          <w:tcPr>
            <w:tcW w:w="2693" w:type="dxa"/>
            <w:tcBorders>
              <w:top w:val="single" w:sz="8" w:space="0" w:color="auto"/>
              <w:left w:val="nil"/>
              <w:bottom w:val="nil"/>
              <w:right w:val="single" w:sz="8" w:space="0" w:color="auto"/>
            </w:tcBorders>
            <w:noWrap/>
            <w:vAlign w:val="center"/>
            <w:hideMark/>
          </w:tcPr>
          <w:p w14:paraId="5E57B844" w14:textId="77777777" w:rsidR="00C1266B" w:rsidRPr="00C1266B" w:rsidRDefault="00C1266B" w:rsidP="00C1266B">
            <w:pPr>
              <w:spacing w:after="0" w:line="240" w:lineRule="auto"/>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 </w:t>
            </w:r>
          </w:p>
        </w:tc>
      </w:tr>
      <w:tr w:rsidR="00C1266B" w:rsidRPr="00C1266B" w14:paraId="4B93B8DB" w14:textId="77777777" w:rsidTr="006144E4">
        <w:trPr>
          <w:trHeight w:val="300"/>
        </w:trPr>
        <w:tc>
          <w:tcPr>
            <w:tcW w:w="1843" w:type="dxa"/>
            <w:tcBorders>
              <w:top w:val="nil"/>
              <w:left w:val="single" w:sz="8" w:space="0" w:color="auto"/>
              <w:bottom w:val="nil"/>
              <w:right w:val="single" w:sz="8" w:space="0" w:color="auto"/>
            </w:tcBorders>
            <w:noWrap/>
            <w:vAlign w:val="center"/>
            <w:hideMark/>
          </w:tcPr>
          <w:p w14:paraId="7D3AAE94" w14:textId="77777777" w:rsidR="00C1266B" w:rsidRPr="00C1266B" w:rsidRDefault="00C1266B" w:rsidP="00C1266B">
            <w:pPr>
              <w:spacing w:after="0" w:line="240" w:lineRule="auto"/>
              <w:jc w:val="center"/>
              <w:rPr>
                <w:rFonts w:ascii="Times New Roman" w:eastAsia="Times New Roman" w:hAnsi="Times New Roman" w:cs="Times New Roman"/>
                <w:b/>
                <w:bCs/>
                <w:color w:val="000000"/>
                <w:kern w:val="0"/>
                <w:sz w:val="24"/>
                <w:szCs w:val="24"/>
                <w:lang w:eastAsia="fr-FR"/>
                <w14:ligatures w14:val="none"/>
              </w:rPr>
            </w:pPr>
            <w:r w:rsidRPr="00C1266B">
              <w:rPr>
                <w:rFonts w:ascii="Times New Roman" w:eastAsia="Times New Roman" w:hAnsi="Times New Roman" w:cs="Times New Roman"/>
                <w:b/>
                <w:bCs/>
                <w:color w:val="000000"/>
                <w:kern w:val="0"/>
                <w:sz w:val="24"/>
                <w:szCs w:val="24"/>
                <w:lang w:eastAsia="fr-FR"/>
                <w14:ligatures w14:val="none"/>
              </w:rPr>
              <w:t xml:space="preserve">N° </w:t>
            </w:r>
          </w:p>
        </w:tc>
        <w:tc>
          <w:tcPr>
            <w:tcW w:w="1985" w:type="dxa"/>
            <w:tcBorders>
              <w:top w:val="nil"/>
              <w:left w:val="nil"/>
              <w:bottom w:val="nil"/>
              <w:right w:val="single" w:sz="8" w:space="0" w:color="auto"/>
            </w:tcBorders>
            <w:noWrap/>
            <w:vAlign w:val="center"/>
            <w:hideMark/>
          </w:tcPr>
          <w:p w14:paraId="4F484C24" w14:textId="77777777" w:rsidR="00C1266B" w:rsidRPr="00C1266B" w:rsidRDefault="00C1266B" w:rsidP="00C1266B">
            <w:pPr>
              <w:spacing w:after="0" w:line="240" w:lineRule="auto"/>
              <w:jc w:val="center"/>
              <w:rPr>
                <w:rFonts w:ascii="Times New Roman" w:eastAsia="Times New Roman" w:hAnsi="Times New Roman" w:cs="Times New Roman"/>
                <w:b/>
                <w:bCs/>
                <w:color w:val="000000"/>
                <w:kern w:val="0"/>
                <w:sz w:val="24"/>
                <w:szCs w:val="24"/>
                <w:lang w:eastAsia="fr-FR"/>
                <w14:ligatures w14:val="none"/>
              </w:rPr>
            </w:pPr>
            <w:r w:rsidRPr="00C1266B">
              <w:rPr>
                <w:rFonts w:ascii="Times New Roman" w:eastAsia="Times New Roman" w:hAnsi="Times New Roman" w:cs="Times New Roman"/>
                <w:b/>
                <w:bCs/>
                <w:color w:val="000000"/>
                <w:kern w:val="0"/>
                <w:sz w:val="24"/>
                <w:szCs w:val="24"/>
                <w:lang w:eastAsia="fr-FR"/>
                <w14:ligatures w14:val="none"/>
              </w:rPr>
              <w:t>Nom du Candidat</w:t>
            </w:r>
          </w:p>
        </w:tc>
        <w:tc>
          <w:tcPr>
            <w:tcW w:w="2551" w:type="dxa"/>
            <w:tcBorders>
              <w:top w:val="single" w:sz="8" w:space="0" w:color="auto"/>
              <w:left w:val="nil"/>
              <w:bottom w:val="nil"/>
              <w:right w:val="single" w:sz="8" w:space="0" w:color="auto"/>
            </w:tcBorders>
            <w:noWrap/>
            <w:vAlign w:val="center"/>
            <w:hideMark/>
          </w:tcPr>
          <w:p w14:paraId="239DDBF8"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 xml:space="preserve">Estimation </w:t>
            </w:r>
            <w:proofErr w:type="spellStart"/>
            <w:r w:rsidRPr="00C1266B">
              <w:rPr>
                <w:rFonts w:ascii="Times New Roman" w:eastAsia="Times New Roman" w:hAnsi="Times New Roman" w:cs="Times New Roman"/>
                <w:color w:val="000000"/>
                <w:kern w:val="0"/>
                <w:sz w:val="24"/>
                <w:szCs w:val="24"/>
                <w:lang w:eastAsia="fr-FR"/>
                <w14:ligatures w14:val="none"/>
              </w:rPr>
              <w:t>Viatec</w:t>
            </w:r>
            <w:proofErr w:type="spellEnd"/>
            <w:r w:rsidRPr="00C1266B">
              <w:rPr>
                <w:rFonts w:ascii="Times New Roman" w:eastAsia="Times New Roman" w:hAnsi="Times New Roman" w:cs="Times New Roman"/>
                <w:color w:val="000000"/>
                <w:kern w:val="0"/>
                <w:sz w:val="24"/>
                <w:szCs w:val="24"/>
                <w:lang w:eastAsia="fr-FR"/>
                <w14:ligatures w14:val="none"/>
              </w:rPr>
              <w:t xml:space="preserve"> Base</w:t>
            </w:r>
          </w:p>
        </w:tc>
        <w:tc>
          <w:tcPr>
            <w:tcW w:w="2693" w:type="dxa"/>
            <w:tcBorders>
              <w:top w:val="single" w:sz="8" w:space="0" w:color="auto"/>
              <w:left w:val="nil"/>
              <w:bottom w:val="nil"/>
              <w:right w:val="single" w:sz="8" w:space="0" w:color="auto"/>
            </w:tcBorders>
            <w:noWrap/>
            <w:vAlign w:val="center"/>
            <w:hideMark/>
          </w:tcPr>
          <w:p w14:paraId="7A0C793B"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 xml:space="preserve">Estimation </w:t>
            </w:r>
            <w:proofErr w:type="spellStart"/>
            <w:r w:rsidRPr="00C1266B">
              <w:rPr>
                <w:rFonts w:ascii="Times New Roman" w:eastAsia="Times New Roman" w:hAnsi="Times New Roman" w:cs="Times New Roman"/>
                <w:color w:val="000000"/>
                <w:kern w:val="0"/>
                <w:sz w:val="24"/>
                <w:szCs w:val="24"/>
                <w:lang w:eastAsia="fr-FR"/>
                <w14:ligatures w14:val="none"/>
              </w:rPr>
              <w:t>Viatec</w:t>
            </w:r>
            <w:proofErr w:type="spellEnd"/>
            <w:r w:rsidRPr="00C1266B">
              <w:rPr>
                <w:rFonts w:ascii="Times New Roman" w:eastAsia="Times New Roman" w:hAnsi="Times New Roman" w:cs="Times New Roman"/>
                <w:color w:val="000000"/>
                <w:kern w:val="0"/>
                <w:sz w:val="24"/>
                <w:szCs w:val="24"/>
                <w:lang w:eastAsia="fr-FR"/>
                <w14:ligatures w14:val="none"/>
              </w:rPr>
              <w:t xml:space="preserve"> PSE 01</w:t>
            </w:r>
          </w:p>
        </w:tc>
      </w:tr>
      <w:tr w:rsidR="00C1266B" w:rsidRPr="00C1266B" w14:paraId="12FDA7A1" w14:textId="77777777" w:rsidTr="006144E4">
        <w:trPr>
          <w:trHeight w:val="300"/>
        </w:trPr>
        <w:tc>
          <w:tcPr>
            <w:tcW w:w="1843" w:type="dxa"/>
            <w:tcBorders>
              <w:top w:val="nil"/>
              <w:left w:val="single" w:sz="8" w:space="0" w:color="auto"/>
              <w:bottom w:val="single" w:sz="8" w:space="0" w:color="auto"/>
              <w:right w:val="single" w:sz="8" w:space="0" w:color="auto"/>
            </w:tcBorders>
            <w:noWrap/>
            <w:vAlign w:val="center"/>
            <w:hideMark/>
          </w:tcPr>
          <w:p w14:paraId="7D277D1A"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 </w:t>
            </w:r>
          </w:p>
        </w:tc>
        <w:tc>
          <w:tcPr>
            <w:tcW w:w="1985" w:type="dxa"/>
            <w:tcBorders>
              <w:top w:val="nil"/>
              <w:left w:val="nil"/>
              <w:bottom w:val="single" w:sz="8" w:space="0" w:color="auto"/>
              <w:right w:val="single" w:sz="8" w:space="0" w:color="auto"/>
            </w:tcBorders>
            <w:noWrap/>
            <w:vAlign w:val="center"/>
            <w:hideMark/>
          </w:tcPr>
          <w:p w14:paraId="6EF73C96"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 </w:t>
            </w:r>
          </w:p>
        </w:tc>
        <w:tc>
          <w:tcPr>
            <w:tcW w:w="2551" w:type="dxa"/>
            <w:tcBorders>
              <w:top w:val="nil"/>
              <w:left w:val="nil"/>
              <w:bottom w:val="single" w:sz="8" w:space="0" w:color="auto"/>
              <w:right w:val="single" w:sz="8" w:space="0" w:color="auto"/>
            </w:tcBorders>
            <w:noWrap/>
            <w:vAlign w:val="center"/>
            <w:hideMark/>
          </w:tcPr>
          <w:p w14:paraId="1DDC474C"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110 000,00 € HT</w:t>
            </w:r>
          </w:p>
        </w:tc>
        <w:tc>
          <w:tcPr>
            <w:tcW w:w="2693" w:type="dxa"/>
            <w:tcBorders>
              <w:top w:val="nil"/>
              <w:left w:val="nil"/>
              <w:bottom w:val="single" w:sz="8" w:space="0" w:color="auto"/>
              <w:right w:val="single" w:sz="8" w:space="0" w:color="auto"/>
            </w:tcBorders>
            <w:noWrap/>
            <w:vAlign w:val="center"/>
            <w:hideMark/>
          </w:tcPr>
          <w:p w14:paraId="26A7EB61"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24000,00 € HT</w:t>
            </w:r>
          </w:p>
        </w:tc>
      </w:tr>
      <w:tr w:rsidR="00C1266B" w:rsidRPr="00C1266B" w14:paraId="75650F8B" w14:textId="77777777" w:rsidTr="006144E4">
        <w:trPr>
          <w:trHeight w:val="600"/>
        </w:trPr>
        <w:tc>
          <w:tcPr>
            <w:tcW w:w="1843" w:type="dxa"/>
            <w:tcBorders>
              <w:top w:val="nil"/>
              <w:left w:val="single" w:sz="8" w:space="0" w:color="auto"/>
              <w:bottom w:val="nil"/>
              <w:right w:val="single" w:sz="8" w:space="0" w:color="auto"/>
            </w:tcBorders>
            <w:noWrap/>
            <w:vAlign w:val="center"/>
            <w:hideMark/>
          </w:tcPr>
          <w:p w14:paraId="28149897"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1</w:t>
            </w:r>
          </w:p>
        </w:tc>
        <w:tc>
          <w:tcPr>
            <w:tcW w:w="1985" w:type="dxa"/>
            <w:tcBorders>
              <w:top w:val="nil"/>
              <w:left w:val="nil"/>
              <w:bottom w:val="nil"/>
              <w:right w:val="single" w:sz="8" w:space="0" w:color="auto"/>
            </w:tcBorders>
            <w:noWrap/>
            <w:vAlign w:val="center"/>
            <w:hideMark/>
          </w:tcPr>
          <w:p w14:paraId="392EAF2C"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DEHE CVL</w:t>
            </w:r>
          </w:p>
        </w:tc>
        <w:tc>
          <w:tcPr>
            <w:tcW w:w="2551" w:type="dxa"/>
            <w:tcBorders>
              <w:top w:val="nil"/>
              <w:left w:val="nil"/>
              <w:bottom w:val="nil"/>
              <w:right w:val="single" w:sz="8" w:space="0" w:color="auto"/>
            </w:tcBorders>
            <w:noWrap/>
            <w:vAlign w:val="center"/>
            <w:hideMark/>
          </w:tcPr>
          <w:p w14:paraId="4F030E6A"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79 395,00 €</w:t>
            </w:r>
          </w:p>
        </w:tc>
        <w:tc>
          <w:tcPr>
            <w:tcW w:w="2693" w:type="dxa"/>
            <w:tcBorders>
              <w:top w:val="nil"/>
              <w:left w:val="nil"/>
              <w:bottom w:val="nil"/>
              <w:right w:val="single" w:sz="8" w:space="0" w:color="auto"/>
            </w:tcBorders>
            <w:noWrap/>
            <w:vAlign w:val="center"/>
            <w:hideMark/>
          </w:tcPr>
          <w:p w14:paraId="434CD3C5"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19 940,00 €</w:t>
            </w:r>
          </w:p>
        </w:tc>
      </w:tr>
      <w:tr w:rsidR="00C1266B" w:rsidRPr="00C1266B" w14:paraId="0008E59E" w14:textId="77777777" w:rsidTr="006144E4">
        <w:trPr>
          <w:trHeight w:val="6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411245AD"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2</w:t>
            </w:r>
          </w:p>
        </w:tc>
        <w:tc>
          <w:tcPr>
            <w:tcW w:w="1985" w:type="dxa"/>
            <w:tcBorders>
              <w:top w:val="single" w:sz="8" w:space="0" w:color="auto"/>
              <w:left w:val="nil"/>
              <w:bottom w:val="single" w:sz="8" w:space="0" w:color="auto"/>
              <w:right w:val="single" w:sz="8" w:space="0" w:color="auto"/>
            </w:tcBorders>
            <w:noWrap/>
            <w:vAlign w:val="center"/>
            <w:hideMark/>
          </w:tcPr>
          <w:p w14:paraId="7507D330"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BSTP</w:t>
            </w:r>
          </w:p>
        </w:tc>
        <w:tc>
          <w:tcPr>
            <w:tcW w:w="2551" w:type="dxa"/>
            <w:tcBorders>
              <w:top w:val="single" w:sz="8" w:space="0" w:color="auto"/>
              <w:left w:val="nil"/>
              <w:bottom w:val="single" w:sz="8" w:space="0" w:color="auto"/>
              <w:right w:val="single" w:sz="8" w:space="0" w:color="auto"/>
            </w:tcBorders>
            <w:noWrap/>
            <w:vAlign w:val="center"/>
            <w:hideMark/>
          </w:tcPr>
          <w:p w14:paraId="483DD45E"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75 720,00 €</w:t>
            </w:r>
          </w:p>
        </w:tc>
        <w:tc>
          <w:tcPr>
            <w:tcW w:w="2693" w:type="dxa"/>
            <w:tcBorders>
              <w:top w:val="single" w:sz="8" w:space="0" w:color="auto"/>
              <w:left w:val="nil"/>
              <w:bottom w:val="single" w:sz="8" w:space="0" w:color="auto"/>
              <w:right w:val="single" w:sz="8" w:space="0" w:color="auto"/>
            </w:tcBorders>
            <w:noWrap/>
            <w:vAlign w:val="center"/>
            <w:hideMark/>
          </w:tcPr>
          <w:p w14:paraId="070904C6"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18 560,00 €</w:t>
            </w:r>
          </w:p>
        </w:tc>
      </w:tr>
      <w:tr w:rsidR="00C1266B" w:rsidRPr="00C1266B" w14:paraId="7525AA94" w14:textId="77777777" w:rsidTr="006144E4">
        <w:trPr>
          <w:trHeight w:val="600"/>
        </w:trPr>
        <w:tc>
          <w:tcPr>
            <w:tcW w:w="1843" w:type="dxa"/>
            <w:tcBorders>
              <w:top w:val="nil"/>
              <w:left w:val="single" w:sz="8" w:space="0" w:color="auto"/>
              <w:bottom w:val="single" w:sz="8" w:space="0" w:color="auto"/>
              <w:right w:val="single" w:sz="8" w:space="0" w:color="auto"/>
            </w:tcBorders>
            <w:noWrap/>
            <w:vAlign w:val="center"/>
            <w:hideMark/>
          </w:tcPr>
          <w:p w14:paraId="705D8F06"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3</w:t>
            </w:r>
          </w:p>
        </w:tc>
        <w:tc>
          <w:tcPr>
            <w:tcW w:w="1985" w:type="dxa"/>
            <w:tcBorders>
              <w:top w:val="nil"/>
              <w:left w:val="nil"/>
              <w:bottom w:val="single" w:sz="8" w:space="0" w:color="auto"/>
              <w:right w:val="single" w:sz="8" w:space="0" w:color="auto"/>
            </w:tcBorders>
            <w:noWrap/>
            <w:vAlign w:val="center"/>
            <w:hideMark/>
          </w:tcPr>
          <w:p w14:paraId="5044D4F6"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COLAS France</w:t>
            </w:r>
          </w:p>
        </w:tc>
        <w:tc>
          <w:tcPr>
            <w:tcW w:w="2551" w:type="dxa"/>
            <w:tcBorders>
              <w:top w:val="nil"/>
              <w:left w:val="nil"/>
              <w:bottom w:val="nil"/>
              <w:right w:val="single" w:sz="8" w:space="0" w:color="auto"/>
            </w:tcBorders>
            <w:noWrap/>
            <w:vAlign w:val="center"/>
            <w:hideMark/>
          </w:tcPr>
          <w:p w14:paraId="7BAACBB0"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92 401,08 €</w:t>
            </w:r>
          </w:p>
        </w:tc>
        <w:tc>
          <w:tcPr>
            <w:tcW w:w="2693" w:type="dxa"/>
            <w:tcBorders>
              <w:top w:val="nil"/>
              <w:left w:val="nil"/>
              <w:bottom w:val="nil"/>
              <w:right w:val="single" w:sz="8" w:space="0" w:color="auto"/>
            </w:tcBorders>
            <w:noWrap/>
            <w:vAlign w:val="center"/>
            <w:hideMark/>
          </w:tcPr>
          <w:p w14:paraId="62551579" w14:textId="77777777" w:rsidR="00C1266B" w:rsidRPr="00C1266B" w:rsidRDefault="00C1266B" w:rsidP="00C1266B">
            <w:pPr>
              <w:spacing w:after="0" w:line="240" w:lineRule="auto"/>
              <w:jc w:val="center"/>
              <w:rPr>
                <w:rFonts w:ascii="Times New Roman" w:eastAsia="Times New Roman" w:hAnsi="Times New Roman" w:cs="Times New Roman"/>
                <w:color w:val="000000"/>
                <w:kern w:val="0"/>
                <w:sz w:val="24"/>
                <w:szCs w:val="24"/>
                <w:lang w:eastAsia="fr-FR"/>
                <w14:ligatures w14:val="none"/>
              </w:rPr>
            </w:pPr>
            <w:r w:rsidRPr="00C1266B">
              <w:rPr>
                <w:rFonts w:ascii="Times New Roman" w:eastAsia="Times New Roman" w:hAnsi="Times New Roman" w:cs="Times New Roman"/>
                <w:color w:val="000000"/>
                <w:kern w:val="0"/>
                <w:sz w:val="24"/>
                <w:szCs w:val="24"/>
                <w:lang w:eastAsia="fr-FR"/>
                <w14:ligatures w14:val="none"/>
              </w:rPr>
              <w:t>24 601,40 €</w:t>
            </w:r>
          </w:p>
        </w:tc>
      </w:tr>
      <w:tr w:rsidR="00C1266B" w:rsidRPr="00C1266B" w14:paraId="5F14A50E" w14:textId="77777777" w:rsidTr="006144E4">
        <w:trPr>
          <w:trHeight w:val="600"/>
        </w:trPr>
        <w:tc>
          <w:tcPr>
            <w:tcW w:w="1843" w:type="dxa"/>
            <w:tcBorders>
              <w:top w:val="nil"/>
              <w:left w:val="single" w:sz="8" w:space="0" w:color="auto"/>
              <w:bottom w:val="single" w:sz="8" w:space="0" w:color="auto"/>
              <w:right w:val="nil"/>
            </w:tcBorders>
            <w:noWrap/>
            <w:vAlign w:val="center"/>
            <w:hideMark/>
          </w:tcPr>
          <w:p w14:paraId="410DF7FC" w14:textId="7919200B" w:rsidR="00C1266B" w:rsidRPr="00C1266B" w:rsidRDefault="00C1266B" w:rsidP="00C1266B">
            <w:pPr>
              <w:spacing w:after="0" w:line="240" w:lineRule="auto"/>
              <w:jc w:val="center"/>
              <w:rPr>
                <w:rFonts w:ascii="Times New Roman" w:eastAsia="Times New Roman" w:hAnsi="Times New Roman" w:cs="Times New Roman"/>
                <w:b/>
                <w:bCs/>
                <w:color w:val="000000"/>
                <w:kern w:val="0"/>
                <w:sz w:val="24"/>
                <w:szCs w:val="24"/>
                <w:lang w:eastAsia="fr-FR"/>
                <w14:ligatures w14:val="none"/>
              </w:rPr>
            </w:pPr>
            <w:r w:rsidRPr="00C1266B">
              <w:rPr>
                <w:rFonts w:ascii="Times New Roman" w:eastAsia="Times New Roman" w:hAnsi="Times New Roman" w:cs="Times New Roman"/>
                <w:b/>
                <w:bCs/>
                <w:color w:val="000000"/>
                <w:kern w:val="0"/>
                <w:sz w:val="24"/>
                <w:szCs w:val="24"/>
                <w:lang w:eastAsia="fr-FR"/>
                <w14:ligatures w14:val="none"/>
              </w:rPr>
              <w:t xml:space="preserve">                                </w:t>
            </w:r>
            <w:r w:rsidR="006144E4">
              <w:rPr>
                <w:rFonts w:ascii="Times New Roman" w:eastAsia="Times New Roman" w:hAnsi="Times New Roman" w:cs="Times New Roman"/>
                <w:b/>
                <w:bCs/>
                <w:color w:val="000000"/>
                <w:kern w:val="0"/>
                <w:sz w:val="24"/>
                <w:szCs w:val="24"/>
                <w:lang w:eastAsia="fr-FR"/>
                <w14:ligatures w14:val="none"/>
              </w:rPr>
              <w:t xml:space="preserve">           </w:t>
            </w:r>
            <w:r w:rsidRPr="00C1266B">
              <w:rPr>
                <w:rFonts w:ascii="Times New Roman" w:eastAsia="Times New Roman" w:hAnsi="Times New Roman" w:cs="Times New Roman"/>
                <w:b/>
                <w:bCs/>
                <w:color w:val="000000"/>
                <w:kern w:val="0"/>
                <w:sz w:val="24"/>
                <w:szCs w:val="24"/>
                <w:lang w:eastAsia="fr-FR"/>
                <w14:ligatures w14:val="none"/>
              </w:rPr>
              <w:t>Moyenne offres</w:t>
            </w:r>
          </w:p>
        </w:tc>
        <w:tc>
          <w:tcPr>
            <w:tcW w:w="1985" w:type="dxa"/>
            <w:tcBorders>
              <w:top w:val="nil"/>
              <w:left w:val="nil"/>
              <w:bottom w:val="single" w:sz="8" w:space="0" w:color="auto"/>
              <w:right w:val="single" w:sz="8" w:space="0" w:color="auto"/>
            </w:tcBorders>
            <w:noWrap/>
            <w:vAlign w:val="center"/>
            <w:hideMark/>
          </w:tcPr>
          <w:p w14:paraId="4FEF6114" w14:textId="77777777" w:rsidR="00C1266B" w:rsidRPr="00C1266B" w:rsidRDefault="00C1266B" w:rsidP="00C1266B">
            <w:pPr>
              <w:spacing w:after="0" w:line="240" w:lineRule="auto"/>
              <w:jc w:val="center"/>
              <w:rPr>
                <w:rFonts w:ascii="Times New Roman" w:eastAsia="Times New Roman" w:hAnsi="Times New Roman" w:cs="Times New Roman"/>
                <w:b/>
                <w:bCs/>
                <w:color w:val="000000"/>
                <w:kern w:val="0"/>
                <w:sz w:val="24"/>
                <w:szCs w:val="24"/>
                <w:lang w:eastAsia="fr-FR"/>
                <w14:ligatures w14:val="none"/>
              </w:rPr>
            </w:pPr>
            <w:r w:rsidRPr="00C1266B">
              <w:rPr>
                <w:rFonts w:ascii="Times New Roman" w:eastAsia="Times New Roman" w:hAnsi="Times New Roman" w:cs="Times New Roman"/>
                <w:b/>
                <w:bCs/>
                <w:color w:val="000000"/>
                <w:kern w:val="0"/>
                <w:sz w:val="24"/>
                <w:szCs w:val="24"/>
                <w:lang w:eastAsia="fr-FR"/>
                <w14:ligatures w14:val="none"/>
              </w:rPr>
              <w:t> </w:t>
            </w:r>
          </w:p>
        </w:tc>
        <w:tc>
          <w:tcPr>
            <w:tcW w:w="2551" w:type="dxa"/>
            <w:tcBorders>
              <w:top w:val="single" w:sz="8" w:space="0" w:color="auto"/>
              <w:left w:val="nil"/>
              <w:bottom w:val="single" w:sz="8" w:space="0" w:color="auto"/>
              <w:right w:val="single" w:sz="8" w:space="0" w:color="auto"/>
            </w:tcBorders>
            <w:noWrap/>
            <w:vAlign w:val="center"/>
            <w:hideMark/>
          </w:tcPr>
          <w:p w14:paraId="2D6C10A3" w14:textId="77777777" w:rsidR="00C1266B" w:rsidRPr="00C1266B" w:rsidRDefault="00C1266B" w:rsidP="00C1266B">
            <w:pPr>
              <w:spacing w:after="0" w:line="240" w:lineRule="auto"/>
              <w:jc w:val="center"/>
              <w:rPr>
                <w:rFonts w:ascii="Times New Roman" w:eastAsia="Times New Roman" w:hAnsi="Times New Roman" w:cs="Times New Roman"/>
                <w:b/>
                <w:bCs/>
                <w:color w:val="000000"/>
                <w:kern w:val="0"/>
                <w:sz w:val="24"/>
                <w:szCs w:val="24"/>
                <w:lang w:eastAsia="fr-FR"/>
                <w14:ligatures w14:val="none"/>
              </w:rPr>
            </w:pPr>
            <w:r w:rsidRPr="00C1266B">
              <w:rPr>
                <w:rFonts w:ascii="Times New Roman" w:eastAsia="Times New Roman" w:hAnsi="Times New Roman" w:cs="Times New Roman"/>
                <w:b/>
                <w:bCs/>
                <w:color w:val="000000"/>
                <w:kern w:val="0"/>
                <w:sz w:val="24"/>
                <w:szCs w:val="24"/>
                <w:lang w:eastAsia="fr-FR"/>
                <w14:ligatures w14:val="none"/>
              </w:rPr>
              <w:t>82 505,00 €</w:t>
            </w:r>
          </w:p>
        </w:tc>
        <w:tc>
          <w:tcPr>
            <w:tcW w:w="2693" w:type="dxa"/>
            <w:tcBorders>
              <w:top w:val="single" w:sz="8" w:space="0" w:color="auto"/>
              <w:left w:val="nil"/>
              <w:bottom w:val="single" w:sz="8" w:space="0" w:color="auto"/>
              <w:right w:val="single" w:sz="8" w:space="0" w:color="auto"/>
            </w:tcBorders>
            <w:noWrap/>
            <w:vAlign w:val="center"/>
            <w:hideMark/>
          </w:tcPr>
          <w:p w14:paraId="25C704EC" w14:textId="77777777" w:rsidR="00C1266B" w:rsidRPr="00C1266B" w:rsidRDefault="00C1266B" w:rsidP="00C1266B">
            <w:pPr>
              <w:spacing w:after="0" w:line="240" w:lineRule="auto"/>
              <w:jc w:val="center"/>
              <w:rPr>
                <w:rFonts w:ascii="Times New Roman" w:eastAsia="Times New Roman" w:hAnsi="Times New Roman" w:cs="Times New Roman"/>
                <w:b/>
                <w:bCs/>
                <w:color w:val="000000"/>
                <w:kern w:val="0"/>
                <w:sz w:val="24"/>
                <w:szCs w:val="24"/>
                <w:lang w:eastAsia="fr-FR"/>
                <w14:ligatures w14:val="none"/>
              </w:rPr>
            </w:pPr>
            <w:r w:rsidRPr="00C1266B">
              <w:rPr>
                <w:rFonts w:ascii="Times New Roman" w:eastAsia="Times New Roman" w:hAnsi="Times New Roman" w:cs="Times New Roman"/>
                <w:b/>
                <w:bCs/>
                <w:color w:val="000000"/>
                <w:kern w:val="0"/>
                <w:sz w:val="24"/>
                <w:szCs w:val="24"/>
                <w:lang w:eastAsia="fr-FR"/>
                <w14:ligatures w14:val="none"/>
              </w:rPr>
              <w:t>21 034,00 €</w:t>
            </w:r>
          </w:p>
        </w:tc>
      </w:tr>
      <w:tr w:rsidR="00C1266B" w:rsidRPr="00C1266B" w14:paraId="67A8033B" w14:textId="77777777" w:rsidTr="006144E4">
        <w:trPr>
          <w:trHeight w:val="300"/>
        </w:trPr>
        <w:tc>
          <w:tcPr>
            <w:tcW w:w="1843" w:type="dxa"/>
            <w:tcBorders>
              <w:top w:val="nil"/>
              <w:left w:val="nil"/>
              <w:bottom w:val="nil"/>
              <w:right w:val="nil"/>
            </w:tcBorders>
            <w:noWrap/>
            <w:vAlign w:val="bottom"/>
            <w:hideMark/>
          </w:tcPr>
          <w:p w14:paraId="360CE354" w14:textId="77777777" w:rsidR="00C1266B" w:rsidRPr="00C1266B" w:rsidRDefault="00C1266B" w:rsidP="00C1266B">
            <w:pPr>
              <w:spacing w:after="0" w:line="240" w:lineRule="auto"/>
              <w:jc w:val="center"/>
              <w:rPr>
                <w:rFonts w:ascii="Times New Roman" w:eastAsia="Times New Roman" w:hAnsi="Times New Roman" w:cs="Times New Roman"/>
                <w:b/>
                <w:bCs/>
                <w:color w:val="000000"/>
                <w:kern w:val="0"/>
                <w:sz w:val="24"/>
                <w:szCs w:val="24"/>
                <w:lang w:eastAsia="fr-FR"/>
                <w14:ligatures w14:val="none"/>
              </w:rPr>
            </w:pPr>
          </w:p>
        </w:tc>
        <w:tc>
          <w:tcPr>
            <w:tcW w:w="1985" w:type="dxa"/>
            <w:tcBorders>
              <w:top w:val="nil"/>
              <w:left w:val="nil"/>
              <w:bottom w:val="nil"/>
              <w:right w:val="nil"/>
            </w:tcBorders>
            <w:noWrap/>
            <w:vAlign w:val="bottom"/>
            <w:hideMark/>
          </w:tcPr>
          <w:p w14:paraId="2779CDCE" w14:textId="77777777" w:rsidR="00C1266B" w:rsidRPr="00C1266B" w:rsidRDefault="00C1266B" w:rsidP="00C1266B">
            <w:pPr>
              <w:spacing w:after="0" w:line="240" w:lineRule="auto"/>
              <w:rPr>
                <w:rFonts w:ascii="Times New Roman" w:eastAsia="Times New Roman" w:hAnsi="Times New Roman" w:cs="Times New Roman"/>
                <w:kern w:val="0"/>
                <w:sz w:val="20"/>
                <w:szCs w:val="20"/>
                <w:lang w:eastAsia="fr-FR"/>
                <w14:ligatures w14:val="none"/>
              </w:rPr>
            </w:pPr>
          </w:p>
        </w:tc>
        <w:tc>
          <w:tcPr>
            <w:tcW w:w="2551" w:type="dxa"/>
            <w:tcBorders>
              <w:top w:val="nil"/>
              <w:left w:val="nil"/>
              <w:bottom w:val="nil"/>
              <w:right w:val="nil"/>
            </w:tcBorders>
            <w:noWrap/>
            <w:vAlign w:val="bottom"/>
            <w:hideMark/>
          </w:tcPr>
          <w:p w14:paraId="06D92BD6" w14:textId="77777777" w:rsidR="00C1266B" w:rsidRPr="00C1266B" w:rsidRDefault="00C1266B" w:rsidP="00C1266B">
            <w:pPr>
              <w:spacing w:after="0" w:line="240" w:lineRule="auto"/>
              <w:rPr>
                <w:rFonts w:ascii="Times New Roman" w:eastAsia="Times New Roman" w:hAnsi="Times New Roman" w:cs="Times New Roman"/>
                <w:kern w:val="0"/>
                <w:sz w:val="20"/>
                <w:szCs w:val="20"/>
                <w:lang w:eastAsia="fr-FR"/>
                <w14:ligatures w14:val="none"/>
              </w:rPr>
            </w:pPr>
          </w:p>
        </w:tc>
        <w:tc>
          <w:tcPr>
            <w:tcW w:w="2693" w:type="dxa"/>
            <w:tcBorders>
              <w:top w:val="nil"/>
              <w:left w:val="nil"/>
              <w:bottom w:val="nil"/>
              <w:right w:val="nil"/>
            </w:tcBorders>
            <w:noWrap/>
            <w:vAlign w:val="bottom"/>
            <w:hideMark/>
          </w:tcPr>
          <w:p w14:paraId="5473559B" w14:textId="77777777" w:rsidR="00C1266B" w:rsidRPr="00C1266B" w:rsidRDefault="00C1266B" w:rsidP="00C1266B">
            <w:pPr>
              <w:spacing w:after="0" w:line="240" w:lineRule="auto"/>
              <w:rPr>
                <w:rFonts w:ascii="Times New Roman" w:eastAsia="Times New Roman" w:hAnsi="Times New Roman" w:cs="Times New Roman"/>
                <w:kern w:val="0"/>
                <w:sz w:val="20"/>
                <w:szCs w:val="20"/>
                <w:lang w:eastAsia="fr-FR"/>
                <w14:ligatures w14:val="none"/>
              </w:rPr>
            </w:pPr>
          </w:p>
        </w:tc>
      </w:tr>
    </w:tbl>
    <w:p w14:paraId="1203CD17" w14:textId="54F78A9E" w:rsidR="00910B5E" w:rsidRDefault="00910B5E" w:rsidP="002A2E13">
      <w:pPr>
        <w:spacing w:after="0"/>
        <w:ind w:firstLine="708"/>
        <w:jc w:val="both"/>
        <w:rPr>
          <w:rFonts w:ascii="Times New Roman" w:hAnsi="Times New Roman" w:cs="Times New Roman"/>
          <w:sz w:val="24"/>
          <w:szCs w:val="24"/>
        </w:rPr>
      </w:pPr>
      <w:r>
        <w:rPr>
          <w:rFonts w:ascii="Times New Roman" w:hAnsi="Times New Roman" w:cs="Times New Roman"/>
          <w:sz w:val="24"/>
          <w:szCs w:val="24"/>
        </w:rPr>
        <w:t>Le Conseil Municipal, après en avoir délibéré, décide,</w:t>
      </w:r>
      <w:r w:rsidR="00C05CD0">
        <w:rPr>
          <w:rFonts w:ascii="Times New Roman" w:hAnsi="Times New Roman" w:cs="Times New Roman"/>
          <w:sz w:val="24"/>
          <w:szCs w:val="24"/>
        </w:rPr>
        <w:t xml:space="preserve"> à l’unanimité</w:t>
      </w:r>
      <w:r>
        <w:rPr>
          <w:rFonts w:ascii="Times New Roman" w:hAnsi="Times New Roman" w:cs="Times New Roman"/>
          <w:sz w:val="24"/>
          <w:szCs w:val="24"/>
        </w:rPr>
        <w:t xml:space="preserve">, de retenir l’entreprise </w:t>
      </w:r>
      <w:r w:rsidR="00C05CD0">
        <w:rPr>
          <w:rFonts w:ascii="Times New Roman" w:hAnsi="Times New Roman" w:cs="Times New Roman"/>
          <w:sz w:val="24"/>
          <w:szCs w:val="24"/>
        </w:rPr>
        <w:t>la moins-</w:t>
      </w:r>
      <w:proofErr w:type="spellStart"/>
      <w:r w:rsidR="00C05CD0">
        <w:rPr>
          <w:rFonts w:ascii="Times New Roman" w:hAnsi="Times New Roman" w:cs="Times New Roman"/>
          <w:sz w:val="24"/>
          <w:szCs w:val="24"/>
        </w:rPr>
        <w:t>disante</w:t>
      </w:r>
      <w:proofErr w:type="spellEnd"/>
      <w:r w:rsidR="00C05CD0">
        <w:rPr>
          <w:rFonts w:ascii="Times New Roman" w:hAnsi="Times New Roman" w:cs="Times New Roman"/>
          <w:sz w:val="24"/>
          <w:szCs w:val="24"/>
        </w:rPr>
        <w:t xml:space="preserve">, à savoir : BSTP pour un montant de 75 720,00 €HT </w:t>
      </w:r>
      <w:r w:rsidR="005503FA">
        <w:rPr>
          <w:rFonts w:ascii="Times New Roman" w:hAnsi="Times New Roman" w:cs="Times New Roman"/>
          <w:sz w:val="24"/>
          <w:szCs w:val="24"/>
        </w:rPr>
        <w:t xml:space="preserve">concernant la viabilisation des réseaux EU, AEP, Télécoms et Electrification </w:t>
      </w:r>
      <w:r w:rsidR="00C05CD0">
        <w:rPr>
          <w:rFonts w:ascii="Times New Roman" w:hAnsi="Times New Roman" w:cs="Times New Roman"/>
          <w:sz w:val="24"/>
          <w:szCs w:val="24"/>
        </w:rPr>
        <w:t>ainsi que le PSE 01 pour un montant de 18 560,00 €HT</w:t>
      </w:r>
      <w:r w:rsidR="002A2E13">
        <w:rPr>
          <w:rFonts w:ascii="Times New Roman" w:hAnsi="Times New Roman" w:cs="Times New Roman"/>
          <w:sz w:val="24"/>
          <w:szCs w:val="24"/>
        </w:rPr>
        <w:t>, soit un montant total de 94 280,00 €HT soit 113 136,00 €TTC.</w:t>
      </w:r>
    </w:p>
    <w:bookmarkEnd w:id="5"/>
    <w:p w14:paraId="71868C4D" w14:textId="77777777" w:rsidR="00EA0624" w:rsidRDefault="00EA0624" w:rsidP="00910B5E">
      <w:pPr>
        <w:spacing w:after="0"/>
        <w:rPr>
          <w:rFonts w:ascii="Times New Roman" w:hAnsi="Times New Roman" w:cs="Times New Roman"/>
          <w:sz w:val="24"/>
          <w:szCs w:val="24"/>
        </w:rPr>
      </w:pPr>
    </w:p>
    <w:p w14:paraId="0FD80317" w14:textId="77777777" w:rsidR="00910B5E" w:rsidRPr="00101749" w:rsidRDefault="00910B5E" w:rsidP="00910B5E">
      <w:pPr>
        <w:spacing w:after="0"/>
        <w:rPr>
          <w:rFonts w:ascii="Times New Roman" w:hAnsi="Times New Roman" w:cs="Times New Roman"/>
          <w:b/>
          <w:bCs/>
          <w:sz w:val="24"/>
          <w:szCs w:val="24"/>
          <w:u w:val="single"/>
        </w:rPr>
      </w:pPr>
      <w:bookmarkStart w:id="6" w:name="_Hlk213849876"/>
      <w:r w:rsidRPr="00101749">
        <w:rPr>
          <w:rFonts w:ascii="Times New Roman" w:hAnsi="Times New Roman" w:cs="Times New Roman"/>
          <w:b/>
          <w:bCs/>
          <w:sz w:val="24"/>
          <w:szCs w:val="24"/>
          <w:u w:val="single"/>
        </w:rPr>
        <w:t>2025-054 – Défense Incendie – Salle Socio Culturelle</w:t>
      </w:r>
    </w:p>
    <w:p w14:paraId="6CFB3410" w14:textId="77777777" w:rsidR="00910B5E" w:rsidRDefault="00910B5E" w:rsidP="00910B5E">
      <w:pPr>
        <w:spacing w:after="0"/>
        <w:rPr>
          <w:rFonts w:ascii="Times New Roman" w:hAnsi="Times New Roman" w:cs="Times New Roman"/>
          <w:sz w:val="24"/>
          <w:szCs w:val="24"/>
        </w:rPr>
      </w:pPr>
    </w:p>
    <w:p w14:paraId="7C09382E" w14:textId="77777777" w:rsidR="00910B5E" w:rsidRDefault="00910B5E" w:rsidP="00910B5E">
      <w:pPr>
        <w:spacing w:after="0"/>
        <w:ind w:firstLine="708"/>
        <w:rPr>
          <w:rFonts w:ascii="Times New Roman" w:hAnsi="Times New Roman" w:cs="Times New Roman"/>
          <w:sz w:val="24"/>
          <w:szCs w:val="24"/>
        </w:rPr>
      </w:pPr>
      <w:r>
        <w:rPr>
          <w:rFonts w:ascii="Times New Roman" w:hAnsi="Times New Roman" w:cs="Times New Roman"/>
          <w:sz w:val="24"/>
          <w:szCs w:val="24"/>
        </w:rPr>
        <w:t>Mr le Maire informe les membres du conseil municipal qu’une estimation concernant la défense incendie de la Salle Socio Culturelle a été demandée à l’entreprise BSTP par VIATEC.</w:t>
      </w:r>
    </w:p>
    <w:p w14:paraId="08BD2BFC" w14:textId="77777777" w:rsidR="00910B5E" w:rsidRDefault="00910B5E" w:rsidP="00910B5E">
      <w:pPr>
        <w:spacing w:after="0"/>
        <w:ind w:firstLine="708"/>
        <w:rPr>
          <w:rFonts w:ascii="Times New Roman" w:hAnsi="Times New Roman" w:cs="Times New Roman"/>
          <w:sz w:val="24"/>
          <w:szCs w:val="24"/>
        </w:rPr>
      </w:pPr>
    </w:p>
    <w:p w14:paraId="5C4D0BFB" w14:textId="3BCAC0ED" w:rsidR="00910B5E" w:rsidRDefault="00910B5E" w:rsidP="00910B5E">
      <w:pPr>
        <w:spacing w:after="0"/>
        <w:ind w:firstLine="708"/>
        <w:rPr>
          <w:rFonts w:ascii="Times New Roman" w:hAnsi="Times New Roman" w:cs="Times New Roman"/>
          <w:sz w:val="24"/>
          <w:szCs w:val="24"/>
        </w:rPr>
      </w:pPr>
      <w:r>
        <w:rPr>
          <w:rFonts w:ascii="Times New Roman" w:hAnsi="Times New Roman" w:cs="Times New Roman"/>
          <w:sz w:val="24"/>
          <w:szCs w:val="24"/>
        </w:rPr>
        <w:t xml:space="preserve">Le Conseil Municipal, après en avoir délibéré, décide, </w:t>
      </w:r>
      <w:r w:rsidR="00FC6E56">
        <w:rPr>
          <w:rFonts w:ascii="Times New Roman" w:hAnsi="Times New Roman" w:cs="Times New Roman"/>
          <w:sz w:val="24"/>
          <w:szCs w:val="24"/>
        </w:rPr>
        <w:t xml:space="preserve">à l’unanimité, </w:t>
      </w:r>
      <w:r>
        <w:rPr>
          <w:rFonts w:ascii="Times New Roman" w:hAnsi="Times New Roman" w:cs="Times New Roman"/>
          <w:sz w:val="24"/>
          <w:szCs w:val="24"/>
        </w:rPr>
        <w:t xml:space="preserve">de retenir le devis </w:t>
      </w:r>
      <w:r w:rsidR="00FC6E56">
        <w:rPr>
          <w:rFonts w:ascii="Times New Roman" w:hAnsi="Times New Roman" w:cs="Times New Roman"/>
          <w:sz w:val="24"/>
          <w:szCs w:val="24"/>
        </w:rPr>
        <w:t xml:space="preserve">de BSTP </w:t>
      </w:r>
      <w:r>
        <w:rPr>
          <w:rFonts w:ascii="Times New Roman" w:hAnsi="Times New Roman" w:cs="Times New Roman"/>
          <w:sz w:val="24"/>
          <w:szCs w:val="24"/>
        </w:rPr>
        <w:t xml:space="preserve">pour la somme de  </w:t>
      </w:r>
      <w:r w:rsidR="00FC6E56">
        <w:rPr>
          <w:rFonts w:ascii="Times New Roman" w:hAnsi="Times New Roman" w:cs="Times New Roman"/>
          <w:sz w:val="24"/>
          <w:szCs w:val="24"/>
        </w:rPr>
        <w:t>33 520,00 €HT soit 40 224,00 €TTC</w:t>
      </w:r>
      <w:r>
        <w:rPr>
          <w:rFonts w:ascii="Times New Roman" w:hAnsi="Times New Roman" w:cs="Times New Roman"/>
          <w:sz w:val="24"/>
          <w:szCs w:val="24"/>
        </w:rPr>
        <w:t>.</w:t>
      </w:r>
    </w:p>
    <w:bookmarkEnd w:id="6"/>
    <w:p w14:paraId="12D1872F" w14:textId="77777777" w:rsidR="00910B5E" w:rsidRDefault="00910B5E" w:rsidP="00910B5E">
      <w:pPr>
        <w:spacing w:after="0"/>
        <w:rPr>
          <w:rFonts w:ascii="Times New Roman" w:hAnsi="Times New Roman" w:cs="Times New Roman"/>
          <w:sz w:val="24"/>
          <w:szCs w:val="24"/>
        </w:rPr>
      </w:pPr>
    </w:p>
    <w:p w14:paraId="11E35E8D" w14:textId="77777777" w:rsidR="00910B5E" w:rsidRPr="00722961" w:rsidRDefault="00910B5E" w:rsidP="00910B5E">
      <w:pPr>
        <w:spacing w:after="0"/>
        <w:rPr>
          <w:rFonts w:ascii="Times New Roman" w:hAnsi="Times New Roman" w:cs="Times New Roman"/>
          <w:b/>
          <w:bCs/>
          <w:i/>
          <w:iCs/>
          <w:sz w:val="24"/>
          <w:szCs w:val="24"/>
          <w:u w:val="single"/>
        </w:rPr>
      </w:pPr>
      <w:bookmarkStart w:id="7" w:name="_Hlk214370227"/>
      <w:bookmarkStart w:id="8" w:name="_Hlk213850004"/>
      <w:r w:rsidRPr="00722961">
        <w:rPr>
          <w:rFonts w:ascii="Times New Roman" w:hAnsi="Times New Roman" w:cs="Times New Roman"/>
          <w:b/>
          <w:bCs/>
          <w:i/>
          <w:iCs/>
          <w:sz w:val="24"/>
          <w:szCs w:val="24"/>
          <w:u w:val="single"/>
        </w:rPr>
        <w:lastRenderedPageBreak/>
        <w:t>2025-05</w:t>
      </w:r>
      <w:r>
        <w:rPr>
          <w:rFonts w:ascii="Times New Roman" w:hAnsi="Times New Roman" w:cs="Times New Roman"/>
          <w:b/>
          <w:bCs/>
          <w:i/>
          <w:iCs/>
          <w:sz w:val="24"/>
          <w:szCs w:val="24"/>
          <w:u w:val="single"/>
        </w:rPr>
        <w:t>5</w:t>
      </w:r>
      <w:r w:rsidRPr="00722961">
        <w:rPr>
          <w:rFonts w:ascii="Times New Roman" w:hAnsi="Times New Roman" w:cs="Times New Roman"/>
          <w:b/>
          <w:bCs/>
          <w:i/>
          <w:iCs/>
          <w:sz w:val="24"/>
          <w:szCs w:val="24"/>
          <w:u w:val="single"/>
        </w:rPr>
        <w:t xml:space="preserve"> – Choix du nom de la Salle Socio Culturelle</w:t>
      </w:r>
    </w:p>
    <w:p w14:paraId="5AAEF826" w14:textId="77777777" w:rsidR="00910B5E" w:rsidRDefault="00910B5E" w:rsidP="00910B5E">
      <w:pPr>
        <w:spacing w:after="0"/>
        <w:rPr>
          <w:rFonts w:ascii="Times New Roman" w:hAnsi="Times New Roman" w:cs="Times New Roman"/>
          <w:sz w:val="24"/>
          <w:szCs w:val="24"/>
        </w:rPr>
      </w:pPr>
    </w:p>
    <w:p w14:paraId="0572BB1A" w14:textId="77777777" w:rsidR="00910B5E" w:rsidRDefault="00910B5E" w:rsidP="00910B5E">
      <w:pPr>
        <w:spacing w:after="0"/>
        <w:ind w:firstLine="708"/>
        <w:rPr>
          <w:rFonts w:ascii="Times New Roman" w:hAnsi="Times New Roman" w:cs="Times New Roman"/>
          <w:sz w:val="24"/>
          <w:szCs w:val="24"/>
        </w:rPr>
      </w:pPr>
      <w:r>
        <w:rPr>
          <w:rFonts w:ascii="Times New Roman" w:hAnsi="Times New Roman" w:cs="Times New Roman"/>
          <w:sz w:val="24"/>
          <w:szCs w:val="24"/>
        </w:rPr>
        <w:t>Mr le Maire informe les membres du conseil municipal qu’il serait souhaitable de dénommer la salle Socio Culturelle.</w:t>
      </w:r>
    </w:p>
    <w:p w14:paraId="1D807A23" w14:textId="77777777" w:rsidR="00910B5E" w:rsidRDefault="00910B5E" w:rsidP="00910B5E">
      <w:pPr>
        <w:spacing w:after="0"/>
        <w:rPr>
          <w:rFonts w:ascii="Times New Roman" w:hAnsi="Times New Roman" w:cs="Times New Roman"/>
          <w:sz w:val="24"/>
          <w:szCs w:val="24"/>
        </w:rPr>
      </w:pPr>
    </w:p>
    <w:p w14:paraId="64DA5233" w14:textId="2026A883" w:rsidR="00910B5E" w:rsidRDefault="00910B5E" w:rsidP="00910B5E">
      <w:pPr>
        <w:spacing w:after="0"/>
        <w:rPr>
          <w:rFonts w:ascii="Times New Roman" w:hAnsi="Times New Roman" w:cs="Times New Roman"/>
          <w:sz w:val="24"/>
          <w:szCs w:val="24"/>
        </w:rPr>
      </w:pPr>
      <w:r>
        <w:rPr>
          <w:rFonts w:ascii="Times New Roman" w:hAnsi="Times New Roman" w:cs="Times New Roman"/>
          <w:sz w:val="24"/>
          <w:szCs w:val="24"/>
        </w:rPr>
        <w:t>Après réflexions, il a été proposé les noms suivants :</w:t>
      </w:r>
      <w:r w:rsidR="00CF3743">
        <w:rPr>
          <w:rFonts w:ascii="Times New Roman" w:hAnsi="Times New Roman" w:cs="Times New Roman"/>
          <w:sz w:val="24"/>
          <w:szCs w:val="24"/>
        </w:rPr>
        <w:t xml:space="preserve"> « La Capella » ou « La Capello »</w:t>
      </w:r>
      <w:r w:rsidR="00D43495">
        <w:rPr>
          <w:rFonts w:ascii="Times New Roman" w:hAnsi="Times New Roman" w:cs="Times New Roman"/>
          <w:sz w:val="24"/>
          <w:szCs w:val="24"/>
        </w:rPr>
        <w:t>. Un vote a eu lieu et cela a donné 7 voix pour « La Capella » et 5 voix pour « La Capello ».</w:t>
      </w:r>
    </w:p>
    <w:p w14:paraId="2690654A" w14:textId="77777777" w:rsidR="00910B5E" w:rsidRDefault="00910B5E" w:rsidP="00910B5E">
      <w:pPr>
        <w:spacing w:after="0"/>
        <w:rPr>
          <w:rFonts w:ascii="Times New Roman" w:hAnsi="Times New Roman" w:cs="Times New Roman"/>
          <w:sz w:val="24"/>
          <w:szCs w:val="24"/>
        </w:rPr>
      </w:pPr>
    </w:p>
    <w:p w14:paraId="0C8A9DE7" w14:textId="2DD810B3" w:rsidR="00910B5E" w:rsidRDefault="00910B5E" w:rsidP="00910B5E">
      <w:pPr>
        <w:spacing w:after="0"/>
        <w:rPr>
          <w:rFonts w:ascii="Times New Roman" w:hAnsi="Times New Roman" w:cs="Times New Roman"/>
          <w:sz w:val="24"/>
          <w:szCs w:val="24"/>
        </w:rPr>
      </w:pPr>
      <w:r>
        <w:rPr>
          <w:rFonts w:ascii="Times New Roman" w:hAnsi="Times New Roman" w:cs="Times New Roman"/>
          <w:sz w:val="24"/>
          <w:szCs w:val="24"/>
        </w:rPr>
        <w:t>Le conseil municipal, après en avoir délibéré, décide</w:t>
      </w:r>
      <w:r w:rsidR="00D43495">
        <w:rPr>
          <w:rFonts w:ascii="Times New Roman" w:hAnsi="Times New Roman" w:cs="Times New Roman"/>
          <w:sz w:val="24"/>
          <w:szCs w:val="24"/>
        </w:rPr>
        <w:t xml:space="preserve">, </w:t>
      </w:r>
      <w:r>
        <w:rPr>
          <w:rFonts w:ascii="Times New Roman" w:hAnsi="Times New Roman" w:cs="Times New Roman"/>
          <w:sz w:val="24"/>
          <w:szCs w:val="24"/>
        </w:rPr>
        <w:t xml:space="preserve">de nommer la salle </w:t>
      </w:r>
      <w:proofErr w:type="spellStart"/>
      <w:r>
        <w:rPr>
          <w:rFonts w:ascii="Times New Roman" w:hAnsi="Times New Roman" w:cs="Times New Roman"/>
          <w:sz w:val="24"/>
          <w:szCs w:val="24"/>
        </w:rPr>
        <w:t>socio culturelle</w:t>
      </w:r>
      <w:proofErr w:type="spellEnd"/>
      <w:r>
        <w:rPr>
          <w:rFonts w:ascii="Times New Roman" w:hAnsi="Times New Roman" w:cs="Times New Roman"/>
          <w:sz w:val="24"/>
          <w:szCs w:val="24"/>
        </w:rPr>
        <w:t> :</w:t>
      </w:r>
      <w:r w:rsidR="00D43495">
        <w:rPr>
          <w:rFonts w:ascii="Times New Roman" w:hAnsi="Times New Roman" w:cs="Times New Roman"/>
          <w:sz w:val="24"/>
          <w:szCs w:val="24"/>
        </w:rPr>
        <w:t xml:space="preserve"> « La Capella ».</w:t>
      </w:r>
    </w:p>
    <w:bookmarkEnd w:id="7"/>
    <w:p w14:paraId="3CD86E7A" w14:textId="77777777" w:rsidR="00910B5E" w:rsidRDefault="00910B5E" w:rsidP="00910B5E">
      <w:pPr>
        <w:spacing w:after="0"/>
        <w:rPr>
          <w:rFonts w:ascii="Times New Roman" w:hAnsi="Times New Roman" w:cs="Times New Roman"/>
          <w:sz w:val="24"/>
          <w:szCs w:val="24"/>
        </w:rPr>
      </w:pPr>
    </w:p>
    <w:p w14:paraId="3281F1E0" w14:textId="5F1C0A8A" w:rsidR="00910B5E" w:rsidRPr="00BA768B" w:rsidRDefault="00910B5E" w:rsidP="00910B5E">
      <w:pPr>
        <w:spacing w:after="0"/>
        <w:rPr>
          <w:rFonts w:ascii="Times New Roman" w:hAnsi="Times New Roman" w:cs="Times New Roman"/>
          <w:b/>
          <w:bCs/>
          <w:sz w:val="24"/>
          <w:szCs w:val="24"/>
          <w:u w:val="single"/>
        </w:rPr>
      </w:pPr>
      <w:bookmarkStart w:id="9" w:name="_Hlk213850961"/>
      <w:bookmarkEnd w:id="8"/>
      <w:r w:rsidRPr="00BA768B">
        <w:rPr>
          <w:rFonts w:ascii="Times New Roman" w:hAnsi="Times New Roman" w:cs="Times New Roman"/>
          <w:b/>
          <w:bCs/>
          <w:sz w:val="24"/>
          <w:szCs w:val="24"/>
          <w:u w:val="single"/>
        </w:rPr>
        <w:t>2025-05</w:t>
      </w:r>
      <w:r>
        <w:rPr>
          <w:rFonts w:ascii="Times New Roman" w:hAnsi="Times New Roman" w:cs="Times New Roman"/>
          <w:b/>
          <w:bCs/>
          <w:sz w:val="24"/>
          <w:szCs w:val="24"/>
          <w:u w:val="single"/>
        </w:rPr>
        <w:t>6</w:t>
      </w:r>
      <w:r w:rsidRPr="00BA768B">
        <w:rPr>
          <w:rFonts w:ascii="Times New Roman" w:hAnsi="Times New Roman" w:cs="Times New Roman"/>
          <w:b/>
          <w:bCs/>
          <w:sz w:val="24"/>
          <w:szCs w:val="24"/>
          <w:u w:val="single"/>
        </w:rPr>
        <w:t xml:space="preserve"> – Tarif Salle Socio Culturelle </w:t>
      </w:r>
      <w:r w:rsidR="00D43495">
        <w:rPr>
          <w:rFonts w:ascii="Times New Roman" w:hAnsi="Times New Roman" w:cs="Times New Roman"/>
          <w:b/>
          <w:bCs/>
          <w:sz w:val="24"/>
          <w:szCs w:val="24"/>
          <w:u w:val="single"/>
        </w:rPr>
        <w:t xml:space="preserve">« La Capella » </w:t>
      </w:r>
      <w:r w:rsidRPr="00BA768B">
        <w:rPr>
          <w:rFonts w:ascii="Times New Roman" w:hAnsi="Times New Roman" w:cs="Times New Roman"/>
          <w:b/>
          <w:bCs/>
          <w:sz w:val="24"/>
          <w:szCs w:val="24"/>
          <w:u w:val="single"/>
        </w:rPr>
        <w:t>2026</w:t>
      </w:r>
    </w:p>
    <w:bookmarkEnd w:id="9"/>
    <w:p w14:paraId="3E28DDEA" w14:textId="77777777" w:rsidR="00910B5E" w:rsidRDefault="00910B5E" w:rsidP="00910B5E">
      <w:pPr>
        <w:spacing w:after="0"/>
        <w:rPr>
          <w:rFonts w:ascii="Times New Roman" w:hAnsi="Times New Roman" w:cs="Times New Roman"/>
          <w:sz w:val="24"/>
          <w:szCs w:val="24"/>
        </w:rPr>
      </w:pPr>
    </w:p>
    <w:p w14:paraId="40D6350C" w14:textId="11EAB10C" w:rsidR="00910B5E" w:rsidRDefault="00910B5E" w:rsidP="00910B5E">
      <w:pPr>
        <w:spacing w:after="0"/>
        <w:rPr>
          <w:rFonts w:ascii="Times New Roman" w:hAnsi="Times New Roman" w:cs="Times New Roman"/>
          <w:sz w:val="24"/>
          <w:szCs w:val="24"/>
        </w:rPr>
      </w:pPr>
      <w:bookmarkStart w:id="10" w:name="_Hlk213850591"/>
      <w:r w:rsidRPr="008728AF">
        <w:rPr>
          <w:rFonts w:ascii="Times New Roman" w:eastAsia="Arial Unicode MS" w:hAnsi="Times New Roman" w:cs="Times New Roman"/>
          <w:iCs/>
          <w:kern w:val="1"/>
          <w:sz w:val="24"/>
          <w:szCs w:val="24"/>
        </w:rPr>
        <w:t>Le Conseil Municipal, après en avoir délibéré, fixe</w:t>
      </w:r>
      <w:r>
        <w:rPr>
          <w:rFonts w:ascii="Times New Roman" w:eastAsia="Arial Unicode MS" w:hAnsi="Times New Roman" w:cs="Times New Roman"/>
          <w:iCs/>
          <w:kern w:val="1"/>
          <w:sz w:val="24"/>
          <w:szCs w:val="24"/>
        </w:rPr>
        <w:t xml:space="preserve">, </w:t>
      </w:r>
      <w:r w:rsidR="005A4C97">
        <w:rPr>
          <w:rFonts w:ascii="Times New Roman" w:eastAsia="Arial Unicode MS" w:hAnsi="Times New Roman" w:cs="Times New Roman"/>
          <w:iCs/>
          <w:kern w:val="1"/>
          <w:sz w:val="24"/>
          <w:szCs w:val="24"/>
        </w:rPr>
        <w:t>à l’unanimité</w:t>
      </w:r>
      <w:r w:rsidRPr="008728AF">
        <w:rPr>
          <w:rFonts w:ascii="Times New Roman" w:eastAsia="Arial Unicode MS" w:hAnsi="Times New Roman" w:cs="Times New Roman"/>
          <w:iCs/>
          <w:kern w:val="1"/>
          <w:sz w:val="24"/>
          <w:szCs w:val="24"/>
        </w:rPr>
        <w:t xml:space="preserve">, les tarifs </w:t>
      </w:r>
      <w:r w:rsidRPr="009F57FD">
        <w:rPr>
          <w:rFonts w:ascii="Times New Roman" w:eastAsia="Arial Unicode MS" w:hAnsi="Times New Roman" w:cs="Times New Roman"/>
          <w:iCs/>
          <w:kern w:val="1"/>
          <w:sz w:val="24"/>
          <w:szCs w:val="24"/>
        </w:rPr>
        <w:t>suivants</w:t>
      </w:r>
      <w:r>
        <w:rPr>
          <w:rFonts w:ascii="Times New Roman" w:eastAsia="Arial Unicode MS" w:hAnsi="Times New Roman" w:cs="Times New Roman"/>
          <w:iCs/>
          <w:kern w:val="1"/>
          <w:sz w:val="24"/>
          <w:szCs w:val="24"/>
        </w:rPr>
        <w:t> :</w:t>
      </w:r>
    </w:p>
    <w:p w14:paraId="74BDDB6F" w14:textId="77777777" w:rsidR="00910B5E" w:rsidRDefault="00910B5E" w:rsidP="00910B5E">
      <w:pPr>
        <w:spacing w:after="0"/>
        <w:rPr>
          <w:rFonts w:ascii="Times New Roman" w:hAnsi="Times New Roman" w:cs="Times New Roman"/>
          <w:sz w:val="24"/>
          <w:szCs w:val="24"/>
        </w:rPr>
      </w:pPr>
    </w:p>
    <w:p w14:paraId="32981581" w14:textId="77777777" w:rsidR="00910B5E" w:rsidRDefault="00910B5E" w:rsidP="00910B5E">
      <w:pPr>
        <w:spacing w:after="0"/>
        <w:rPr>
          <w:rFonts w:ascii="Times New Roman" w:hAnsi="Times New Roman" w:cs="Times New Roman"/>
          <w:sz w:val="24"/>
          <w:szCs w:val="24"/>
        </w:rPr>
      </w:pPr>
      <w:r w:rsidRPr="00361C68">
        <w:rPr>
          <w:noProof/>
        </w:rPr>
        <w:drawing>
          <wp:inline distT="0" distB="0" distL="0" distR="0" wp14:anchorId="3EC91C3B" wp14:editId="444CDE66">
            <wp:extent cx="5763260" cy="4413250"/>
            <wp:effectExtent l="0" t="0" r="8890" b="6350"/>
            <wp:docPr id="5223959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3260" cy="4413250"/>
                    </a:xfrm>
                    <a:prstGeom prst="rect">
                      <a:avLst/>
                    </a:prstGeom>
                    <a:noFill/>
                    <a:ln>
                      <a:noFill/>
                    </a:ln>
                  </pic:spPr>
                </pic:pic>
              </a:graphicData>
            </a:graphic>
          </wp:inline>
        </w:drawing>
      </w:r>
    </w:p>
    <w:p w14:paraId="0F7DCA29" w14:textId="77777777" w:rsidR="00910B5E" w:rsidRDefault="00910B5E" w:rsidP="00910B5E">
      <w:pPr>
        <w:spacing w:after="0"/>
        <w:rPr>
          <w:rFonts w:ascii="Times New Roman" w:hAnsi="Times New Roman" w:cs="Times New Roman"/>
          <w:sz w:val="24"/>
          <w:szCs w:val="24"/>
        </w:rPr>
      </w:pPr>
    </w:p>
    <w:p w14:paraId="67C147A1" w14:textId="77777777" w:rsidR="00910B5E" w:rsidRDefault="00910B5E" w:rsidP="00910B5E">
      <w:pPr>
        <w:spacing w:after="0"/>
        <w:rPr>
          <w:rFonts w:ascii="Times New Roman" w:hAnsi="Times New Roman" w:cs="Times New Roman"/>
          <w:sz w:val="24"/>
          <w:szCs w:val="24"/>
        </w:rPr>
      </w:pPr>
      <w:r w:rsidRPr="00361C68">
        <w:rPr>
          <w:noProof/>
        </w:rPr>
        <w:lastRenderedPageBreak/>
        <w:drawing>
          <wp:inline distT="0" distB="0" distL="0" distR="0" wp14:anchorId="53FCB629" wp14:editId="20E52B32">
            <wp:extent cx="5763260" cy="3574415"/>
            <wp:effectExtent l="0" t="0" r="8890" b="6985"/>
            <wp:docPr id="58163797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8">
                      <a:extLst>
                        <a:ext uri="{28A0092B-C50C-407E-A947-70E740481C1C}">
                          <a14:useLocalDpi xmlns:a14="http://schemas.microsoft.com/office/drawing/2010/main" val="0"/>
                        </a:ext>
                      </a:extLst>
                    </a:blip>
                    <a:srcRect t="8975"/>
                    <a:stretch>
                      <a:fillRect/>
                    </a:stretch>
                  </pic:blipFill>
                  <pic:spPr bwMode="auto">
                    <a:xfrm>
                      <a:off x="0" y="0"/>
                      <a:ext cx="5763260" cy="3574415"/>
                    </a:xfrm>
                    <a:prstGeom prst="rect">
                      <a:avLst/>
                    </a:prstGeom>
                    <a:noFill/>
                    <a:ln>
                      <a:noFill/>
                    </a:ln>
                    <a:extLst>
                      <a:ext uri="{53640926-AAD7-44D8-BBD7-CCE9431645EC}">
                        <a14:shadowObscured xmlns:a14="http://schemas.microsoft.com/office/drawing/2010/main"/>
                      </a:ext>
                    </a:extLst>
                  </pic:spPr>
                </pic:pic>
              </a:graphicData>
            </a:graphic>
          </wp:inline>
        </w:drawing>
      </w:r>
    </w:p>
    <w:p w14:paraId="7CE5E94A" w14:textId="77777777" w:rsidR="00910B5E" w:rsidRDefault="00910B5E" w:rsidP="00910B5E">
      <w:pPr>
        <w:spacing w:after="0"/>
        <w:rPr>
          <w:rFonts w:ascii="Times New Roman" w:hAnsi="Times New Roman" w:cs="Times New Roman"/>
          <w:sz w:val="24"/>
          <w:szCs w:val="24"/>
        </w:rPr>
      </w:pPr>
      <w:r w:rsidRPr="00265E8F">
        <w:rPr>
          <w:noProof/>
        </w:rPr>
        <w:drawing>
          <wp:inline distT="0" distB="0" distL="0" distR="0" wp14:anchorId="12B6F103" wp14:editId="0F48BD62">
            <wp:extent cx="5761990" cy="3500755"/>
            <wp:effectExtent l="0" t="0" r="0" b="4445"/>
            <wp:docPr id="63618769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990" cy="3500755"/>
                    </a:xfrm>
                    <a:prstGeom prst="rect">
                      <a:avLst/>
                    </a:prstGeom>
                    <a:noFill/>
                    <a:ln>
                      <a:noFill/>
                    </a:ln>
                  </pic:spPr>
                </pic:pic>
              </a:graphicData>
            </a:graphic>
          </wp:inline>
        </w:drawing>
      </w:r>
    </w:p>
    <w:p w14:paraId="1B33BB1D" w14:textId="77777777" w:rsidR="00910B5E" w:rsidRDefault="00910B5E" w:rsidP="00910B5E">
      <w:pPr>
        <w:spacing w:after="0"/>
        <w:rPr>
          <w:rFonts w:ascii="Times New Roman" w:hAnsi="Times New Roman" w:cs="Times New Roman"/>
          <w:sz w:val="24"/>
          <w:szCs w:val="24"/>
        </w:rPr>
      </w:pPr>
    </w:p>
    <w:p w14:paraId="2A9E0B7F" w14:textId="77777777" w:rsidR="00910B5E" w:rsidRDefault="00910B5E" w:rsidP="00910B5E">
      <w:pPr>
        <w:spacing w:after="0"/>
        <w:rPr>
          <w:rFonts w:ascii="Times New Roman" w:hAnsi="Times New Roman" w:cs="Times New Roman"/>
          <w:sz w:val="24"/>
          <w:szCs w:val="24"/>
        </w:rPr>
      </w:pPr>
    </w:p>
    <w:p w14:paraId="0C2BD750" w14:textId="77777777" w:rsidR="00910B5E" w:rsidRDefault="00910B5E" w:rsidP="00910B5E">
      <w:pPr>
        <w:spacing w:after="0"/>
        <w:rPr>
          <w:rFonts w:ascii="Times New Roman" w:hAnsi="Times New Roman" w:cs="Times New Roman"/>
          <w:sz w:val="24"/>
          <w:szCs w:val="24"/>
        </w:rPr>
      </w:pPr>
      <w:r w:rsidRPr="00411613">
        <w:rPr>
          <w:noProof/>
        </w:rPr>
        <w:lastRenderedPageBreak/>
        <w:drawing>
          <wp:inline distT="0" distB="0" distL="0" distR="0" wp14:anchorId="74962267" wp14:editId="3EB2C666">
            <wp:extent cx="5761990" cy="3543300"/>
            <wp:effectExtent l="0" t="0" r="0" b="0"/>
            <wp:docPr id="141837350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990" cy="3543300"/>
                    </a:xfrm>
                    <a:prstGeom prst="rect">
                      <a:avLst/>
                    </a:prstGeom>
                    <a:noFill/>
                    <a:ln>
                      <a:noFill/>
                    </a:ln>
                  </pic:spPr>
                </pic:pic>
              </a:graphicData>
            </a:graphic>
          </wp:inline>
        </w:drawing>
      </w:r>
    </w:p>
    <w:p w14:paraId="08EFD92E" w14:textId="77777777" w:rsidR="00910B5E" w:rsidRDefault="00910B5E" w:rsidP="00910B5E">
      <w:pPr>
        <w:spacing w:after="0"/>
        <w:rPr>
          <w:rFonts w:ascii="Times New Roman" w:hAnsi="Times New Roman" w:cs="Times New Roman"/>
          <w:sz w:val="24"/>
          <w:szCs w:val="24"/>
        </w:rPr>
      </w:pPr>
    </w:p>
    <w:p w14:paraId="746B6744" w14:textId="77777777" w:rsidR="00910B5E" w:rsidRDefault="00910B5E" w:rsidP="00910B5E">
      <w:pPr>
        <w:spacing w:after="0"/>
        <w:rPr>
          <w:rFonts w:ascii="Times New Roman" w:hAnsi="Times New Roman" w:cs="Times New Roman"/>
          <w:sz w:val="24"/>
          <w:szCs w:val="24"/>
        </w:rPr>
      </w:pPr>
    </w:p>
    <w:p w14:paraId="57658653" w14:textId="77777777" w:rsidR="00910B5E" w:rsidRDefault="00910B5E" w:rsidP="00910B5E">
      <w:pPr>
        <w:spacing w:after="0"/>
        <w:rPr>
          <w:rFonts w:ascii="Times New Roman" w:hAnsi="Times New Roman" w:cs="Times New Roman"/>
          <w:sz w:val="24"/>
          <w:szCs w:val="24"/>
        </w:rPr>
      </w:pPr>
    </w:p>
    <w:p w14:paraId="6CDF0A45" w14:textId="77777777" w:rsidR="00910B5E" w:rsidRDefault="00910B5E" w:rsidP="00910B5E">
      <w:pPr>
        <w:spacing w:after="0"/>
        <w:rPr>
          <w:rFonts w:ascii="Times New Roman" w:hAnsi="Times New Roman" w:cs="Times New Roman"/>
          <w:sz w:val="24"/>
          <w:szCs w:val="24"/>
        </w:rPr>
      </w:pPr>
    </w:p>
    <w:p w14:paraId="4399FD64" w14:textId="77777777" w:rsidR="00910B5E" w:rsidRDefault="00910B5E" w:rsidP="00910B5E">
      <w:pPr>
        <w:spacing w:after="0"/>
        <w:rPr>
          <w:rFonts w:ascii="Times New Roman" w:hAnsi="Times New Roman" w:cs="Times New Roman"/>
          <w:sz w:val="24"/>
          <w:szCs w:val="24"/>
        </w:rPr>
      </w:pPr>
    </w:p>
    <w:p w14:paraId="059AB6C7" w14:textId="77777777" w:rsidR="00910B5E" w:rsidRDefault="00910B5E" w:rsidP="00910B5E">
      <w:pPr>
        <w:spacing w:after="0"/>
        <w:rPr>
          <w:rFonts w:ascii="Times New Roman" w:hAnsi="Times New Roman" w:cs="Times New Roman"/>
          <w:sz w:val="24"/>
          <w:szCs w:val="24"/>
        </w:rPr>
      </w:pPr>
    </w:p>
    <w:p w14:paraId="1B62B4C8" w14:textId="77777777" w:rsidR="00910B5E" w:rsidRDefault="00910B5E" w:rsidP="00910B5E">
      <w:pPr>
        <w:spacing w:after="0"/>
        <w:rPr>
          <w:rFonts w:ascii="Times New Roman" w:hAnsi="Times New Roman" w:cs="Times New Roman"/>
          <w:sz w:val="24"/>
          <w:szCs w:val="24"/>
        </w:rPr>
      </w:pPr>
    </w:p>
    <w:p w14:paraId="34BE10E2" w14:textId="77777777" w:rsidR="00910B5E" w:rsidRDefault="00910B5E" w:rsidP="00910B5E">
      <w:pPr>
        <w:spacing w:after="0"/>
        <w:rPr>
          <w:rFonts w:ascii="Times New Roman" w:hAnsi="Times New Roman" w:cs="Times New Roman"/>
          <w:sz w:val="24"/>
          <w:szCs w:val="24"/>
        </w:rPr>
      </w:pPr>
      <w:r w:rsidRPr="00411613">
        <w:rPr>
          <w:noProof/>
        </w:rPr>
        <w:drawing>
          <wp:inline distT="0" distB="0" distL="0" distR="0" wp14:anchorId="6B720FFE" wp14:editId="11DC746B">
            <wp:extent cx="5761990" cy="3543300"/>
            <wp:effectExtent l="0" t="0" r="0" b="0"/>
            <wp:docPr id="53165882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990" cy="3543300"/>
                    </a:xfrm>
                    <a:prstGeom prst="rect">
                      <a:avLst/>
                    </a:prstGeom>
                    <a:noFill/>
                    <a:ln>
                      <a:noFill/>
                    </a:ln>
                  </pic:spPr>
                </pic:pic>
              </a:graphicData>
            </a:graphic>
          </wp:inline>
        </w:drawing>
      </w:r>
    </w:p>
    <w:p w14:paraId="7A9A78BA" w14:textId="77777777" w:rsidR="00910B5E" w:rsidRDefault="00910B5E" w:rsidP="00910B5E">
      <w:pPr>
        <w:spacing w:after="0"/>
        <w:rPr>
          <w:rFonts w:ascii="Times New Roman" w:hAnsi="Times New Roman" w:cs="Times New Roman"/>
          <w:sz w:val="24"/>
          <w:szCs w:val="24"/>
        </w:rPr>
      </w:pPr>
      <w:r w:rsidRPr="00411613">
        <w:rPr>
          <w:noProof/>
        </w:rPr>
        <w:lastRenderedPageBreak/>
        <w:drawing>
          <wp:inline distT="0" distB="0" distL="0" distR="0" wp14:anchorId="516AEB23" wp14:editId="0DCB7562">
            <wp:extent cx="5761990" cy="3543300"/>
            <wp:effectExtent l="0" t="0" r="0" b="0"/>
            <wp:docPr id="47212466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990" cy="3543300"/>
                    </a:xfrm>
                    <a:prstGeom prst="rect">
                      <a:avLst/>
                    </a:prstGeom>
                    <a:noFill/>
                    <a:ln>
                      <a:noFill/>
                    </a:ln>
                  </pic:spPr>
                </pic:pic>
              </a:graphicData>
            </a:graphic>
          </wp:inline>
        </w:drawing>
      </w:r>
    </w:p>
    <w:p w14:paraId="1316747B" w14:textId="77777777" w:rsidR="00910B5E" w:rsidRDefault="00910B5E" w:rsidP="00910B5E">
      <w:pPr>
        <w:spacing w:after="0"/>
        <w:rPr>
          <w:rFonts w:ascii="Times New Roman" w:hAnsi="Times New Roman" w:cs="Times New Roman"/>
          <w:sz w:val="24"/>
          <w:szCs w:val="24"/>
        </w:rPr>
      </w:pPr>
      <w:r w:rsidRPr="00411613">
        <w:rPr>
          <w:noProof/>
        </w:rPr>
        <w:drawing>
          <wp:inline distT="0" distB="0" distL="0" distR="0" wp14:anchorId="5162F802" wp14:editId="5CD14289">
            <wp:extent cx="5761990" cy="1864360"/>
            <wp:effectExtent l="0" t="0" r="0" b="2540"/>
            <wp:docPr id="98214922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990" cy="1864360"/>
                    </a:xfrm>
                    <a:prstGeom prst="rect">
                      <a:avLst/>
                    </a:prstGeom>
                    <a:noFill/>
                    <a:ln>
                      <a:noFill/>
                    </a:ln>
                  </pic:spPr>
                </pic:pic>
              </a:graphicData>
            </a:graphic>
          </wp:inline>
        </w:drawing>
      </w:r>
    </w:p>
    <w:p w14:paraId="5F7F3E5D" w14:textId="77777777" w:rsidR="00910B5E" w:rsidRDefault="00910B5E" w:rsidP="00910B5E">
      <w:pPr>
        <w:spacing w:after="0"/>
        <w:rPr>
          <w:rFonts w:ascii="Times New Roman" w:hAnsi="Times New Roman" w:cs="Times New Roman"/>
          <w:b/>
          <w:bCs/>
          <w:i/>
          <w:iCs/>
          <w:sz w:val="24"/>
          <w:szCs w:val="24"/>
          <w:u w:val="single"/>
        </w:rPr>
      </w:pPr>
    </w:p>
    <w:p w14:paraId="208AE370" w14:textId="251A929E" w:rsidR="00910B5E" w:rsidRPr="00980D3F" w:rsidRDefault="00910B5E" w:rsidP="00910B5E">
      <w:pPr>
        <w:spacing w:after="0"/>
        <w:rPr>
          <w:rFonts w:ascii="Times New Roman" w:hAnsi="Times New Roman" w:cs="Times New Roman"/>
          <w:b/>
          <w:bCs/>
          <w:i/>
          <w:iCs/>
          <w:sz w:val="24"/>
          <w:szCs w:val="24"/>
          <w:u w:val="single"/>
        </w:rPr>
      </w:pPr>
      <w:bookmarkStart w:id="11" w:name="_Hlk213851345"/>
      <w:bookmarkEnd w:id="10"/>
      <w:r w:rsidRPr="00980D3F">
        <w:rPr>
          <w:rFonts w:ascii="Times New Roman" w:hAnsi="Times New Roman" w:cs="Times New Roman"/>
          <w:b/>
          <w:bCs/>
          <w:i/>
          <w:iCs/>
          <w:sz w:val="24"/>
          <w:szCs w:val="24"/>
          <w:u w:val="single"/>
        </w:rPr>
        <w:t>2025-05</w:t>
      </w:r>
      <w:r>
        <w:rPr>
          <w:rFonts w:ascii="Times New Roman" w:hAnsi="Times New Roman" w:cs="Times New Roman"/>
          <w:b/>
          <w:bCs/>
          <w:i/>
          <w:iCs/>
          <w:sz w:val="24"/>
          <w:szCs w:val="24"/>
          <w:u w:val="single"/>
        </w:rPr>
        <w:t>7</w:t>
      </w:r>
      <w:r w:rsidRPr="00980D3F">
        <w:rPr>
          <w:rFonts w:ascii="Times New Roman" w:hAnsi="Times New Roman" w:cs="Times New Roman"/>
          <w:b/>
          <w:bCs/>
          <w:i/>
          <w:iCs/>
          <w:sz w:val="24"/>
          <w:szCs w:val="24"/>
          <w:u w:val="single"/>
        </w:rPr>
        <w:t xml:space="preserve"> – Tarif Salle Convivialit</w:t>
      </w:r>
      <w:r>
        <w:rPr>
          <w:rFonts w:ascii="Times New Roman" w:hAnsi="Times New Roman" w:cs="Times New Roman"/>
          <w:b/>
          <w:bCs/>
          <w:i/>
          <w:iCs/>
          <w:sz w:val="24"/>
          <w:szCs w:val="24"/>
          <w:u w:val="single"/>
        </w:rPr>
        <w:t xml:space="preserve">é pour </w:t>
      </w:r>
      <w:r w:rsidR="005E3E15">
        <w:rPr>
          <w:rFonts w:ascii="Times New Roman" w:hAnsi="Times New Roman" w:cs="Times New Roman"/>
          <w:b/>
          <w:bCs/>
          <w:i/>
          <w:iCs/>
          <w:sz w:val="24"/>
          <w:szCs w:val="24"/>
          <w:u w:val="single"/>
        </w:rPr>
        <w:t>u</w:t>
      </w:r>
      <w:r>
        <w:rPr>
          <w:rFonts w:ascii="Times New Roman" w:hAnsi="Times New Roman" w:cs="Times New Roman"/>
          <w:b/>
          <w:bCs/>
          <w:i/>
          <w:iCs/>
          <w:sz w:val="24"/>
          <w:szCs w:val="24"/>
          <w:u w:val="single"/>
        </w:rPr>
        <w:t>ne journée ou soirée</w:t>
      </w:r>
    </w:p>
    <w:p w14:paraId="0B440D51" w14:textId="77777777" w:rsidR="00910B5E" w:rsidRDefault="00910B5E" w:rsidP="00910B5E">
      <w:pPr>
        <w:spacing w:after="0"/>
        <w:rPr>
          <w:rFonts w:ascii="Times New Roman" w:hAnsi="Times New Roman" w:cs="Times New Roman"/>
          <w:sz w:val="24"/>
          <w:szCs w:val="24"/>
        </w:rPr>
      </w:pPr>
    </w:p>
    <w:p w14:paraId="4CBF96CB" w14:textId="77777777" w:rsidR="00910B5E" w:rsidRDefault="00910B5E" w:rsidP="00910B5E">
      <w:pPr>
        <w:spacing w:after="0"/>
        <w:ind w:firstLine="708"/>
        <w:rPr>
          <w:rFonts w:ascii="Times New Roman" w:hAnsi="Times New Roman" w:cs="Times New Roman"/>
          <w:sz w:val="24"/>
          <w:szCs w:val="24"/>
        </w:rPr>
      </w:pPr>
      <w:r>
        <w:rPr>
          <w:rFonts w:ascii="Times New Roman" w:hAnsi="Times New Roman" w:cs="Times New Roman"/>
          <w:sz w:val="24"/>
          <w:szCs w:val="24"/>
        </w:rPr>
        <w:t>Monsieur le Maire informe que la salle de convivialité est demandée pour une journée ou soirée dans la semaine. Mr le Maire propose la somme de 100 € pour la soirée ou journée.</w:t>
      </w:r>
    </w:p>
    <w:p w14:paraId="6D08D6B0" w14:textId="77777777" w:rsidR="00910B5E" w:rsidRDefault="00910B5E" w:rsidP="00910B5E">
      <w:pPr>
        <w:spacing w:after="0"/>
        <w:rPr>
          <w:rFonts w:ascii="Times New Roman" w:hAnsi="Times New Roman" w:cs="Times New Roman"/>
          <w:sz w:val="24"/>
          <w:szCs w:val="24"/>
        </w:rPr>
      </w:pPr>
    </w:p>
    <w:p w14:paraId="07212231" w14:textId="153C27BA" w:rsidR="00910B5E" w:rsidRDefault="00910B5E" w:rsidP="00910B5E">
      <w:pPr>
        <w:spacing w:after="0"/>
        <w:ind w:firstLine="708"/>
        <w:rPr>
          <w:rFonts w:ascii="Times New Roman" w:hAnsi="Times New Roman" w:cs="Times New Roman"/>
          <w:sz w:val="24"/>
          <w:szCs w:val="24"/>
        </w:rPr>
      </w:pPr>
      <w:r>
        <w:rPr>
          <w:rFonts w:ascii="Times New Roman" w:hAnsi="Times New Roman" w:cs="Times New Roman"/>
          <w:sz w:val="24"/>
          <w:szCs w:val="24"/>
        </w:rPr>
        <w:t xml:space="preserve">Le conseil municipal, après en avoir délibéré, décide, </w:t>
      </w:r>
      <w:r w:rsidR="005E3E15">
        <w:rPr>
          <w:rFonts w:ascii="Times New Roman" w:hAnsi="Times New Roman" w:cs="Times New Roman"/>
          <w:sz w:val="24"/>
          <w:szCs w:val="24"/>
        </w:rPr>
        <w:t>à l’unanimité</w:t>
      </w:r>
      <w:r>
        <w:rPr>
          <w:rFonts w:ascii="Times New Roman" w:hAnsi="Times New Roman" w:cs="Times New Roman"/>
          <w:sz w:val="24"/>
          <w:szCs w:val="24"/>
        </w:rPr>
        <w:t xml:space="preserve">,  de définir le tarif suivant pour la salle de convivialité, à savoir : </w:t>
      </w:r>
      <w:r w:rsidR="005E3E15">
        <w:rPr>
          <w:rFonts w:ascii="Times New Roman" w:hAnsi="Times New Roman" w:cs="Times New Roman"/>
          <w:sz w:val="24"/>
          <w:szCs w:val="24"/>
        </w:rPr>
        <w:t>100 € pour la soirée ou journée</w:t>
      </w:r>
      <w:r w:rsidR="00DF7942">
        <w:rPr>
          <w:rFonts w:ascii="Times New Roman" w:hAnsi="Times New Roman" w:cs="Times New Roman"/>
          <w:sz w:val="24"/>
          <w:szCs w:val="24"/>
        </w:rPr>
        <w:t>.</w:t>
      </w:r>
    </w:p>
    <w:bookmarkEnd w:id="11"/>
    <w:p w14:paraId="1D2955D8" w14:textId="77777777" w:rsidR="00910B5E" w:rsidRDefault="00910B5E" w:rsidP="00910B5E">
      <w:pPr>
        <w:spacing w:after="0"/>
        <w:jc w:val="both"/>
        <w:rPr>
          <w:rFonts w:ascii="Times New Roman" w:hAnsi="Times New Roman" w:cs="Times New Roman"/>
          <w:sz w:val="24"/>
          <w:szCs w:val="24"/>
        </w:rPr>
      </w:pPr>
    </w:p>
    <w:p w14:paraId="55CF011B" w14:textId="77777777" w:rsidR="00910B5E" w:rsidRPr="00830229" w:rsidRDefault="00910B5E" w:rsidP="00910B5E">
      <w:pPr>
        <w:spacing w:after="0"/>
        <w:jc w:val="both"/>
        <w:rPr>
          <w:rFonts w:ascii="Times New Roman" w:hAnsi="Times New Roman" w:cs="Times New Roman"/>
          <w:b/>
          <w:bCs/>
          <w:i/>
          <w:iCs/>
          <w:sz w:val="24"/>
          <w:szCs w:val="24"/>
          <w:u w:val="single"/>
        </w:rPr>
      </w:pPr>
      <w:bookmarkStart w:id="12" w:name="_Hlk213851648"/>
      <w:r w:rsidRPr="00830229">
        <w:rPr>
          <w:rFonts w:ascii="Times New Roman" w:hAnsi="Times New Roman" w:cs="Times New Roman"/>
          <w:b/>
          <w:bCs/>
          <w:i/>
          <w:iCs/>
          <w:sz w:val="24"/>
          <w:szCs w:val="24"/>
          <w:u w:val="single"/>
        </w:rPr>
        <w:t>2025-05</w:t>
      </w:r>
      <w:r>
        <w:rPr>
          <w:rFonts w:ascii="Times New Roman" w:hAnsi="Times New Roman" w:cs="Times New Roman"/>
          <w:b/>
          <w:bCs/>
          <w:i/>
          <w:iCs/>
          <w:sz w:val="24"/>
          <w:szCs w:val="24"/>
          <w:u w:val="single"/>
        </w:rPr>
        <w:t>8</w:t>
      </w:r>
      <w:r w:rsidRPr="00830229">
        <w:rPr>
          <w:rFonts w:ascii="Times New Roman" w:hAnsi="Times New Roman" w:cs="Times New Roman"/>
          <w:b/>
          <w:bCs/>
          <w:i/>
          <w:iCs/>
          <w:sz w:val="24"/>
          <w:szCs w:val="24"/>
          <w:u w:val="single"/>
        </w:rPr>
        <w:t xml:space="preserve"> – Demande de Subvention 2025</w:t>
      </w:r>
    </w:p>
    <w:p w14:paraId="016A4726" w14:textId="77777777" w:rsidR="00910B5E" w:rsidRDefault="00910B5E" w:rsidP="00910B5E">
      <w:pPr>
        <w:spacing w:after="0"/>
        <w:ind w:left="-5" w:firstLine="710"/>
        <w:jc w:val="both"/>
        <w:rPr>
          <w:rFonts w:ascii="Times New Roman" w:hAnsi="Times New Roman" w:cs="Times New Roman"/>
          <w:sz w:val="24"/>
          <w:szCs w:val="24"/>
        </w:rPr>
      </w:pPr>
    </w:p>
    <w:p w14:paraId="65382437" w14:textId="70AF3666" w:rsidR="00910B5E" w:rsidRPr="001811F4" w:rsidRDefault="00910B5E" w:rsidP="00910B5E">
      <w:pPr>
        <w:spacing w:after="0"/>
        <w:ind w:left="-5" w:firstLine="710"/>
        <w:jc w:val="both"/>
        <w:rPr>
          <w:rFonts w:ascii="Times New Roman" w:eastAsia="Times New Roman" w:hAnsi="Times New Roman" w:cs="Times New Roman"/>
          <w:color w:val="000000"/>
          <w:sz w:val="24"/>
          <w:lang w:eastAsia="fr-FR"/>
        </w:rPr>
      </w:pPr>
      <w:r w:rsidRPr="001811F4">
        <w:rPr>
          <w:rFonts w:ascii="Times New Roman" w:eastAsia="Times New Roman" w:hAnsi="Times New Roman" w:cs="Times New Roman"/>
          <w:color w:val="000000"/>
          <w:sz w:val="24"/>
          <w:lang w:eastAsia="fr-FR"/>
        </w:rPr>
        <w:t xml:space="preserve">Monsieur le Maire informe qu'il convient de prendre une décision concernant les demandes de subventions reçues : </w:t>
      </w:r>
      <w:r>
        <w:rPr>
          <w:rFonts w:ascii="Times New Roman" w:eastAsia="Times New Roman" w:hAnsi="Times New Roman" w:cs="Times New Roman"/>
          <w:color w:val="000000"/>
          <w:sz w:val="24"/>
          <w:lang w:eastAsia="fr-FR"/>
        </w:rPr>
        <w:t>ADMR, Secours Catholique Loir-et-Cher</w:t>
      </w:r>
      <w:r w:rsidR="00DF7942">
        <w:rPr>
          <w:rFonts w:ascii="Times New Roman" w:eastAsia="Times New Roman" w:hAnsi="Times New Roman" w:cs="Times New Roman"/>
          <w:color w:val="000000"/>
          <w:sz w:val="24"/>
          <w:lang w:eastAsia="fr-FR"/>
        </w:rPr>
        <w:t xml:space="preserve">, </w:t>
      </w:r>
      <w:r w:rsidR="00AE4623">
        <w:rPr>
          <w:rFonts w:ascii="Times New Roman" w:eastAsia="Times New Roman" w:hAnsi="Times New Roman" w:cs="Times New Roman"/>
          <w:color w:val="000000"/>
          <w:sz w:val="24"/>
          <w:lang w:eastAsia="fr-FR"/>
        </w:rPr>
        <w:t>La Prévention Routière.</w:t>
      </w:r>
    </w:p>
    <w:p w14:paraId="35D240A7" w14:textId="77777777" w:rsidR="00910B5E" w:rsidRPr="001811F4" w:rsidRDefault="00910B5E" w:rsidP="00910B5E">
      <w:pPr>
        <w:spacing w:after="0" w:line="256" w:lineRule="auto"/>
        <w:ind w:left="-5" w:firstLine="710"/>
        <w:jc w:val="both"/>
        <w:rPr>
          <w:rFonts w:ascii="Times New Roman" w:eastAsia="Times New Roman" w:hAnsi="Times New Roman" w:cs="Times New Roman"/>
          <w:color w:val="000000"/>
          <w:sz w:val="24"/>
          <w:lang w:eastAsia="fr-FR"/>
        </w:rPr>
      </w:pPr>
    </w:p>
    <w:p w14:paraId="5E071079" w14:textId="77777777" w:rsidR="00910B5E" w:rsidRPr="001811F4" w:rsidRDefault="00910B5E" w:rsidP="00910B5E">
      <w:pPr>
        <w:spacing w:after="0" w:line="256" w:lineRule="auto"/>
        <w:ind w:left="-5" w:firstLine="710"/>
        <w:jc w:val="both"/>
        <w:rPr>
          <w:rFonts w:ascii="Times New Roman" w:eastAsia="Times New Roman" w:hAnsi="Times New Roman" w:cs="Times New Roman"/>
          <w:color w:val="000000"/>
          <w:sz w:val="24"/>
          <w:lang w:eastAsia="fr-FR"/>
        </w:rPr>
      </w:pPr>
      <w:r w:rsidRPr="001811F4">
        <w:rPr>
          <w:rFonts w:ascii="Times New Roman" w:eastAsia="Times New Roman" w:hAnsi="Times New Roman" w:cs="Times New Roman"/>
          <w:color w:val="000000"/>
          <w:sz w:val="24"/>
          <w:lang w:eastAsia="fr-FR"/>
        </w:rPr>
        <w:t>Monsieur le Maire donne la parole à Mr LE MENER François. Celui-ci demande l'avis aux membres présents.</w:t>
      </w:r>
    </w:p>
    <w:p w14:paraId="500FC893" w14:textId="77777777" w:rsidR="00910B5E" w:rsidRPr="001811F4" w:rsidRDefault="00910B5E" w:rsidP="00910B5E">
      <w:pPr>
        <w:spacing w:after="0" w:line="256" w:lineRule="auto"/>
        <w:ind w:left="-5" w:firstLine="710"/>
        <w:jc w:val="both"/>
        <w:rPr>
          <w:rFonts w:ascii="Times New Roman" w:eastAsia="Times New Roman" w:hAnsi="Times New Roman" w:cs="Times New Roman"/>
          <w:color w:val="000000"/>
          <w:sz w:val="24"/>
          <w:lang w:eastAsia="fr-FR"/>
        </w:rPr>
      </w:pPr>
    </w:p>
    <w:p w14:paraId="088E8859" w14:textId="136B0DE4" w:rsidR="00910B5E" w:rsidRDefault="00910B5E" w:rsidP="00910B5E">
      <w:pPr>
        <w:spacing w:after="0" w:line="247" w:lineRule="auto"/>
        <w:ind w:firstLine="705"/>
        <w:jc w:val="both"/>
        <w:rPr>
          <w:rFonts w:ascii="Times New Roman" w:eastAsia="Times New Roman" w:hAnsi="Times New Roman" w:cs="Times New Roman"/>
          <w:color w:val="000000"/>
          <w:sz w:val="24"/>
          <w:lang w:eastAsia="fr-FR"/>
        </w:rPr>
      </w:pPr>
      <w:r w:rsidRPr="001811F4">
        <w:rPr>
          <w:rFonts w:ascii="Times New Roman" w:eastAsia="Times New Roman" w:hAnsi="Times New Roman" w:cs="Times New Roman"/>
          <w:color w:val="000000"/>
          <w:sz w:val="24"/>
          <w:lang w:eastAsia="fr-FR"/>
        </w:rPr>
        <w:lastRenderedPageBreak/>
        <w:t xml:space="preserve">Après en avoir délibéré, les membres du conseil municipal décident, </w:t>
      </w:r>
      <w:r w:rsidR="00AE4623">
        <w:rPr>
          <w:rFonts w:ascii="Times New Roman" w:eastAsia="Times New Roman" w:hAnsi="Times New Roman" w:cs="Times New Roman"/>
          <w:color w:val="000000"/>
          <w:sz w:val="24"/>
          <w:lang w:eastAsia="fr-FR"/>
        </w:rPr>
        <w:t>à l’unanimité,</w:t>
      </w:r>
      <w:r>
        <w:rPr>
          <w:rFonts w:ascii="Times New Roman" w:eastAsia="Times New Roman" w:hAnsi="Times New Roman" w:cs="Times New Roman"/>
          <w:color w:val="000000"/>
          <w:sz w:val="24"/>
          <w:lang w:eastAsia="fr-FR"/>
        </w:rPr>
        <w:t xml:space="preserve">                    </w:t>
      </w:r>
      <w:r w:rsidRPr="001811F4">
        <w:rPr>
          <w:rFonts w:ascii="Times New Roman" w:eastAsia="Times New Roman" w:hAnsi="Times New Roman" w:cs="Times New Roman"/>
          <w:color w:val="000000"/>
          <w:sz w:val="24"/>
          <w:lang w:eastAsia="fr-FR"/>
        </w:rPr>
        <w:t xml:space="preserve"> de </w:t>
      </w:r>
      <w:r>
        <w:rPr>
          <w:rFonts w:ascii="Times New Roman" w:eastAsia="Times New Roman" w:hAnsi="Times New Roman" w:cs="Times New Roman"/>
          <w:color w:val="000000"/>
          <w:sz w:val="24"/>
          <w:lang w:eastAsia="fr-FR"/>
        </w:rPr>
        <w:t xml:space="preserve">ne pas donner </w:t>
      </w:r>
      <w:r w:rsidR="00AE4623">
        <w:rPr>
          <w:rFonts w:ascii="Times New Roman" w:eastAsia="Times New Roman" w:hAnsi="Times New Roman" w:cs="Times New Roman"/>
          <w:color w:val="000000"/>
          <w:sz w:val="24"/>
          <w:lang w:eastAsia="fr-FR"/>
        </w:rPr>
        <w:t xml:space="preserve">de subvention </w:t>
      </w:r>
      <w:r w:rsidRPr="001811F4">
        <w:rPr>
          <w:rFonts w:ascii="Times New Roman" w:eastAsia="Times New Roman" w:hAnsi="Times New Roman" w:cs="Times New Roman"/>
          <w:color w:val="000000"/>
          <w:sz w:val="24"/>
          <w:lang w:eastAsia="fr-FR"/>
        </w:rPr>
        <w:t>à</w:t>
      </w:r>
      <w:r>
        <w:rPr>
          <w:rFonts w:ascii="Times New Roman" w:eastAsia="Times New Roman" w:hAnsi="Times New Roman" w:cs="Times New Roman"/>
          <w:color w:val="000000"/>
          <w:sz w:val="24"/>
          <w:lang w:eastAsia="fr-FR"/>
        </w:rPr>
        <w:t> </w:t>
      </w:r>
      <w:r w:rsidR="00AE4623">
        <w:rPr>
          <w:rFonts w:ascii="Times New Roman" w:eastAsia="Times New Roman" w:hAnsi="Times New Roman" w:cs="Times New Roman"/>
          <w:color w:val="000000"/>
          <w:sz w:val="24"/>
          <w:lang w:eastAsia="fr-FR"/>
        </w:rPr>
        <w:t>l’ADMR, Secours Catholique Loir-et-Cher, La Prévention Routière.</w:t>
      </w:r>
      <w:r>
        <w:rPr>
          <w:rFonts w:ascii="Times New Roman" w:eastAsia="Times New Roman" w:hAnsi="Times New Roman" w:cs="Times New Roman"/>
          <w:color w:val="000000"/>
          <w:sz w:val="24"/>
          <w:lang w:eastAsia="fr-FR"/>
        </w:rPr>
        <w:t xml:space="preserve"> </w:t>
      </w:r>
    </w:p>
    <w:bookmarkEnd w:id="12"/>
    <w:p w14:paraId="39061DDE" w14:textId="77777777" w:rsidR="00910B5E" w:rsidRDefault="00910B5E" w:rsidP="00910B5E">
      <w:pPr>
        <w:spacing w:after="0"/>
        <w:rPr>
          <w:rFonts w:ascii="Times New Roman" w:hAnsi="Times New Roman" w:cs="Times New Roman"/>
          <w:sz w:val="24"/>
          <w:szCs w:val="24"/>
        </w:rPr>
      </w:pPr>
    </w:p>
    <w:p w14:paraId="3AB49761" w14:textId="77777777" w:rsidR="00910B5E" w:rsidRPr="00FE79A3" w:rsidRDefault="00910B5E" w:rsidP="00910B5E">
      <w:pPr>
        <w:spacing w:after="200" w:line="276" w:lineRule="auto"/>
        <w:contextualSpacing/>
        <w:rPr>
          <w:rFonts w:ascii="Times New Roman" w:eastAsia="Times New Roman" w:hAnsi="Times New Roman" w:cs="Times New Roman"/>
          <w:b/>
          <w:bCs/>
          <w:i/>
          <w:sz w:val="24"/>
          <w:szCs w:val="24"/>
          <w:u w:val="single"/>
          <w:lang w:eastAsia="fr-FR"/>
        </w:rPr>
      </w:pPr>
      <w:bookmarkStart w:id="13" w:name="_Hlk213854491"/>
      <w:r w:rsidRPr="00FE79A3">
        <w:rPr>
          <w:rFonts w:ascii="Times New Roman" w:eastAsia="Times New Roman" w:hAnsi="Times New Roman" w:cs="Times New Roman"/>
          <w:b/>
          <w:bCs/>
          <w:i/>
          <w:sz w:val="24"/>
          <w:szCs w:val="24"/>
          <w:u w:val="single"/>
          <w:lang w:eastAsia="fr-FR"/>
        </w:rPr>
        <w:t>2025-05</w:t>
      </w:r>
      <w:r>
        <w:rPr>
          <w:rFonts w:ascii="Times New Roman" w:eastAsia="Times New Roman" w:hAnsi="Times New Roman" w:cs="Times New Roman"/>
          <w:b/>
          <w:bCs/>
          <w:i/>
          <w:sz w:val="24"/>
          <w:szCs w:val="24"/>
          <w:u w:val="single"/>
          <w:lang w:eastAsia="fr-FR"/>
        </w:rPr>
        <w:t>9</w:t>
      </w:r>
      <w:r w:rsidRPr="00FE79A3">
        <w:rPr>
          <w:rFonts w:ascii="Times New Roman" w:eastAsia="Times New Roman" w:hAnsi="Times New Roman" w:cs="Times New Roman"/>
          <w:b/>
          <w:bCs/>
          <w:i/>
          <w:sz w:val="24"/>
          <w:szCs w:val="24"/>
          <w:u w:val="single"/>
          <w:lang w:eastAsia="fr-FR"/>
        </w:rPr>
        <w:t xml:space="preserve"> - Admission en non-valeur</w:t>
      </w:r>
    </w:p>
    <w:p w14:paraId="3D2033E3" w14:textId="77777777" w:rsidR="00910B5E" w:rsidRPr="00FE79A3" w:rsidRDefault="00910B5E" w:rsidP="00910B5E">
      <w:pPr>
        <w:spacing w:after="200" w:line="276" w:lineRule="auto"/>
        <w:ind w:left="1068"/>
        <w:contextualSpacing/>
        <w:rPr>
          <w:rFonts w:ascii="Times New Roman" w:eastAsia="Times New Roman" w:hAnsi="Times New Roman" w:cs="Times New Roman"/>
          <w:b/>
          <w:bCs/>
          <w:i/>
          <w:sz w:val="24"/>
          <w:szCs w:val="24"/>
          <w:u w:val="single"/>
          <w:lang w:eastAsia="fr-FR"/>
        </w:rPr>
      </w:pPr>
    </w:p>
    <w:p w14:paraId="17736887" w14:textId="77777777" w:rsidR="00910B5E" w:rsidRPr="00FE79A3" w:rsidRDefault="00910B5E" w:rsidP="00910B5E">
      <w:pPr>
        <w:spacing w:after="0" w:line="240" w:lineRule="auto"/>
        <w:ind w:firstLine="708"/>
        <w:jc w:val="both"/>
        <w:rPr>
          <w:rFonts w:ascii="Times New Roman" w:eastAsia="Times New Roman" w:hAnsi="Times New Roman" w:cs="Times New Roman"/>
          <w:sz w:val="24"/>
          <w:szCs w:val="24"/>
          <w:lang w:eastAsia="fr-FR"/>
        </w:rPr>
      </w:pPr>
      <w:r w:rsidRPr="00FE79A3">
        <w:rPr>
          <w:rFonts w:ascii="Times New Roman" w:eastAsia="Times New Roman" w:hAnsi="Times New Roman" w:cs="Times New Roman"/>
          <w:color w:val="000000"/>
          <w:sz w:val="24"/>
          <w:szCs w:val="24"/>
          <w:lang w:eastAsia="fr-FR"/>
        </w:rPr>
        <w:t xml:space="preserve">Mr le Maire informe qu’il convient de prendre une délibération concernant des admissions en non-valeur </w:t>
      </w:r>
      <w:r>
        <w:rPr>
          <w:rFonts w:ascii="Times New Roman" w:eastAsia="Times New Roman" w:hAnsi="Times New Roman" w:cs="Times New Roman"/>
          <w:color w:val="000000"/>
          <w:sz w:val="24"/>
          <w:szCs w:val="24"/>
          <w:lang w:eastAsia="fr-FR"/>
        </w:rPr>
        <w:t xml:space="preserve">concernant une créance éteinte </w:t>
      </w:r>
      <w:r w:rsidRPr="00FE79A3">
        <w:rPr>
          <w:rFonts w:ascii="Times New Roman" w:eastAsia="Times New Roman" w:hAnsi="Times New Roman" w:cs="Times New Roman"/>
          <w:color w:val="000000"/>
          <w:sz w:val="24"/>
          <w:szCs w:val="24"/>
          <w:lang w:eastAsia="fr-FR"/>
        </w:rPr>
        <w:t>de titre de recette de</w:t>
      </w:r>
      <w:r>
        <w:rPr>
          <w:rFonts w:ascii="Times New Roman" w:eastAsia="Times New Roman" w:hAnsi="Times New Roman" w:cs="Times New Roman"/>
          <w:color w:val="000000"/>
          <w:sz w:val="24"/>
          <w:szCs w:val="24"/>
          <w:lang w:eastAsia="fr-FR"/>
        </w:rPr>
        <w:t xml:space="preserve"> l’</w:t>
      </w:r>
      <w:r w:rsidRPr="00FE79A3">
        <w:rPr>
          <w:rFonts w:ascii="Times New Roman" w:eastAsia="Times New Roman" w:hAnsi="Times New Roman" w:cs="Times New Roman"/>
          <w:color w:val="000000"/>
          <w:sz w:val="24"/>
          <w:szCs w:val="24"/>
          <w:lang w:eastAsia="fr-FR"/>
        </w:rPr>
        <w:t>année 201</w:t>
      </w:r>
      <w:r>
        <w:rPr>
          <w:rFonts w:ascii="Times New Roman" w:eastAsia="Times New Roman" w:hAnsi="Times New Roman" w:cs="Times New Roman"/>
          <w:color w:val="000000"/>
          <w:sz w:val="24"/>
          <w:szCs w:val="24"/>
          <w:lang w:eastAsia="fr-FR"/>
        </w:rPr>
        <w:t>7</w:t>
      </w:r>
      <w:r w:rsidRPr="00FE79A3">
        <w:rPr>
          <w:rFonts w:ascii="Times New Roman" w:eastAsia="Times New Roman" w:hAnsi="Times New Roman" w:cs="Times New Roman"/>
          <w:color w:val="000000"/>
          <w:sz w:val="24"/>
          <w:szCs w:val="24"/>
          <w:lang w:eastAsia="fr-FR"/>
        </w:rPr>
        <w:t xml:space="preserve"> pour un montant total de </w:t>
      </w:r>
      <w:r>
        <w:rPr>
          <w:rFonts w:ascii="Times New Roman" w:eastAsia="Times New Roman" w:hAnsi="Times New Roman" w:cs="Times New Roman"/>
          <w:color w:val="000000"/>
          <w:sz w:val="24"/>
          <w:szCs w:val="24"/>
          <w:lang w:eastAsia="fr-FR"/>
        </w:rPr>
        <w:t>177</w:t>
      </w:r>
      <w:r w:rsidRPr="00FE79A3">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color w:val="000000"/>
          <w:sz w:val="24"/>
          <w:szCs w:val="24"/>
          <w:lang w:eastAsia="fr-FR"/>
        </w:rPr>
        <w:t>7</w:t>
      </w:r>
      <w:r w:rsidRPr="00FE79A3">
        <w:rPr>
          <w:rFonts w:ascii="Times New Roman" w:eastAsia="Times New Roman" w:hAnsi="Times New Roman" w:cs="Times New Roman"/>
          <w:color w:val="000000"/>
          <w:sz w:val="24"/>
          <w:szCs w:val="24"/>
          <w:lang w:eastAsia="fr-FR"/>
        </w:rPr>
        <w:t>3 €uros </w:t>
      </w:r>
      <w:r w:rsidRPr="00FE79A3">
        <w:rPr>
          <w:rFonts w:ascii="Times New Roman" w:eastAsia="Times New Roman" w:hAnsi="Times New Roman" w:cs="Times New Roman"/>
          <w:sz w:val="24"/>
          <w:szCs w:val="24"/>
          <w:lang w:eastAsia="fr-FR"/>
        </w:rPr>
        <w:t>;</w:t>
      </w:r>
    </w:p>
    <w:p w14:paraId="417DCD72" w14:textId="77777777" w:rsidR="00910B5E" w:rsidRDefault="00910B5E" w:rsidP="00910B5E">
      <w:pPr>
        <w:spacing w:after="0" w:line="240" w:lineRule="auto"/>
        <w:ind w:firstLine="708"/>
        <w:jc w:val="both"/>
        <w:rPr>
          <w:rFonts w:ascii="Times New Roman" w:eastAsia="Times New Roman" w:hAnsi="Times New Roman" w:cs="Times New Roman"/>
          <w:color w:val="000000"/>
          <w:sz w:val="24"/>
          <w:szCs w:val="24"/>
          <w:lang w:eastAsia="fr-FR"/>
        </w:rPr>
      </w:pPr>
      <w:r w:rsidRPr="00FE79A3">
        <w:rPr>
          <w:rFonts w:ascii="Times New Roman" w:eastAsia="Times New Roman" w:hAnsi="Times New Roman" w:cs="Times New Roman"/>
          <w:color w:val="000000"/>
          <w:sz w:val="24"/>
          <w:szCs w:val="24"/>
          <w:lang w:eastAsia="fr-FR"/>
        </w:rPr>
        <w:t xml:space="preserve">Sur proposition de M. le Trésorier par mail du </w:t>
      </w:r>
      <w:r>
        <w:rPr>
          <w:rFonts w:ascii="Times New Roman" w:eastAsia="Times New Roman" w:hAnsi="Times New Roman" w:cs="Times New Roman"/>
          <w:color w:val="000000"/>
          <w:sz w:val="24"/>
          <w:szCs w:val="24"/>
          <w:lang w:eastAsia="fr-FR"/>
        </w:rPr>
        <w:t>6 Novembre 2025</w:t>
      </w:r>
    </w:p>
    <w:p w14:paraId="123F766B" w14:textId="77777777" w:rsidR="00910B5E" w:rsidRPr="00FE79A3" w:rsidRDefault="00910B5E" w:rsidP="00910B5E">
      <w:pPr>
        <w:spacing w:after="0" w:line="240" w:lineRule="auto"/>
        <w:ind w:firstLine="708"/>
        <w:jc w:val="both"/>
        <w:rPr>
          <w:rFonts w:ascii="Times New Roman" w:eastAsia="Times New Roman" w:hAnsi="Times New Roman" w:cs="Times New Roman"/>
          <w:sz w:val="24"/>
          <w:szCs w:val="24"/>
          <w:lang w:eastAsia="fr-FR"/>
        </w:rPr>
      </w:pPr>
    </w:p>
    <w:p w14:paraId="27AE9ED8" w14:textId="77777777" w:rsidR="00910B5E" w:rsidRDefault="00910B5E" w:rsidP="00910B5E">
      <w:pPr>
        <w:spacing w:after="0" w:line="240" w:lineRule="auto"/>
        <w:ind w:firstLine="708"/>
        <w:jc w:val="both"/>
        <w:rPr>
          <w:rFonts w:ascii="Times New Roman" w:eastAsia="Times New Roman" w:hAnsi="Times New Roman" w:cs="Times New Roman"/>
          <w:color w:val="000000"/>
          <w:sz w:val="24"/>
          <w:szCs w:val="24"/>
          <w:lang w:eastAsia="fr-FR"/>
        </w:rPr>
      </w:pPr>
      <w:r w:rsidRPr="00FE79A3">
        <w:rPr>
          <w:rFonts w:ascii="Times New Roman" w:eastAsia="Times New Roman" w:hAnsi="Times New Roman" w:cs="Times New Roman"/>
          <w:color w:val="000000"/>
          <w:sz w:val="24"/>
          <w:szCs w:val="24"/>
          <w:lang w:eastAsia="fr-FR"/>
        </w:rPr>
        <w:t xml:space="preserve">Monsieur le Maire propose de prendre la délibération suivante : </w:t>
      </w:r>
    </w:p>
    <w:p w14:paraId="7110923E" w14:textId="77777777" w:rsidR="00910B5E" w:rsidRPr="00FE79A3" w:rsidRDefault="00910B5E" w:rsidP="00910B5E">
      <w:pPr>
        <w:spacing w:after="0" w:line="240" w:lineRule="auto"/>
        <w:ind w:firstLine="708"/>
        <w:jc w:val="both"/>
        <w:rPr>
          <w:rFonts w:ascii="Times New Roman" w:eastAsia="Times New Roman" w:hAnsi="Times New Roman" w:cs="Times New Roman"/>
          <w:sz w:val="24"/>
          <w:szCs w:val="24"/>
          <w:lang w:eastAsia="fr-FR"/>
        </w:rPr>
      </w:pPr>
    </w:p>
    <w:p w14:paraId="23C74332" w14:textId="77777777" w:rsidR="00910B5E" w:rsidRPr="00FE79A3" w:rsidRDefault="00910B5E" w:rsidP="00910B5E">
      <w:pPr>
        <w:spacing w:after="0" w:line="240" w:lineRule="auto"/>
        <w:jc w:val="both"/>
        <w:rPr>
          <w:rFonts w:ascii="Times New Roman" w:eastAsia="Times New Roman" w:hAnsi="Times New Roman" w:cs="Times New Roman"/>
          <w:color w:val="000000"/>
          <w:sz w:val="24"/>
          <w:szCs w:val="24"/>
          <w:lang w:eastAsia="fr-FR"/>
        </w:rPr>
      </w:pPr>
      <w:r w:rsidRPr="00FE79A3">
        <w:rPr>
          <w:rFonts w:ascii="Times New Roman" w:eastAsia="Times New Roman" w:hAnsi="Times New Roman" w:cs="Times New Roman"/>
          <w:b/>
          <w:bCs/>
          <w:color w:val="000000"/>
          <w:sz w:val="24"/>
          <w:szCs w:val="24"/>
          <w:lang w:eastAsia="fr-FR"/>
        </w:rPr>
        <w:t>Article 1</w:t>
      </w:r>
      <w:r w:rsidRPr="00FE79A3">
        <w:rPr>
          <w:rFonts w:ascii="Times New Roman" w:eastAsia="Times New Roman" w:hAnsi="Times New Roman" w:cs="Times New Roman"/>
          <w:color w:val="000000"/>
          <w:sz w:val="24"/>
          <w:szCs w:val="24"/>
          <w:lang w:eastAsia="fr-FR"/>
        </w:rPr>
        <w:t xml:space="preserve"> : Statuer sur l'admission en non-valeur d</w:t>
      </w:r>
      <w:r>
        <w:rPr>
          <w:rFonts w:ascii="Times New Roman" w:eastAsia="Times New Roman" w:hAnsi="Times New Roman" w:cs="Times New Roman"/>
          <w:color w:val="000000"/>
          <w:sz w:val="24"/>
          <w:szCs w:val="24"/>
          <w:lang w:eastAsia="fr-FR"/>
        </w:rPr>
        <w:t>u</w:t>
      </w:r>
      <w:r w:rsidRPr="00FE79A3">
        <w:rPr>
          <w:rFonts w:ascii="Times New Roman" w:eastAsia="Times New Roman" w:hAnsi="Times New Roman" w:cs="Times New Roman"/>
          <w:color w:val="000000"/>
          <w:sz w:val="24"/>
          <w:szCs w:val="24"/>
          <w:lang w:eastAsia="fr-FR"/>
        </w:rPr>
        <w:t xml:space="preserve"> titre de recette :</w:t>
      </w:r>
    </w:p>
    <w:p w14:paraId="2E699395" w14:textId="77777777" w:rsidR="00910B5E" w:rsidRPr="00FE79A3" w:rsidRDefault="00910B5E" w:rsidP="00910B5E">
      <w:pPr>
        <w:spacing w:after="0" w:line="240" w:lineRule="auto"/>
        <w:jc w:val="both"/>
        <w:rPr>
          <w:rFonts w:ascii="Times New Roman" w:eastAsia="Times New Roman" w:hAnsi="Times New Roman" w:cs="Times New Roman"/>
          <w:color w:val="000000"/>
          <w:sz w:val="24"/>
          <w:szCs w:val="24"/>
          <w:lang w:eastAsia="fr-FR"/>
        </w:rPr>
      </w:pPr>
      <w:r w:rsidRPr="00FE79A3">
        <w:rPr>
          <w:rFonts w:ascii="Times New Roman" w:eastAsia="Times New Roman" w:hAnsi="Times New Roman" w:cs="Times New Roman"/>
          <w:color w:val="000000"/>
          <w:sz w:val="24"/>
          <w:szCs w:val="24"/>
          <w:lang w:eastAsia="fr-FR"/>
        </w:rPr>
        <w:t>- Pour l’exercice 201</w:t>
      </w:r>
      <w:r>
        <w:rPr>
          <w:rFonts w:ascii="Times New Roman" w:eastAsia="Times New Roman" w:hAnsi="Times New Roman" w:cs="Times New Roman"/>
          <w:color w:val="000000"/>
          <w:sz w:val="24"/>
          <w:szCs w:val="24"/>
          <w:lang w:eastAsia="fr-FR"/>
        </w:rPr>
        <w:t>7</w:t>
      </w:r>
      <w:r w:rsidRPr="00FE79A3">
        <w:rPr>
          <w:rFonts w:ascii="Times New Roman" w:eastAsia="Times New Roman" w:hAnsi="Times New Roman" w:cs="Times New Roman"/>
          <w:color w:val="000000"/>
          <w:sz w:val="24"/>
          <w:szCs w:val="24"/>
          <w:lang w:eastAsia="fr-FR"/>
        </w:rPr>
        <w:t> :</w:t>
      </w:r>
    </w:p>
    <w:p w14:paraId="234F7A5F" w14:textId="77777777" w:rsidR="00910B5E" w:rsidRPr="00FE79A3" w:rsidRDefault="00910B5E" w:rsidP="00910B5E">
      <w:pPr>
        <w:spacing w:after="0" w:line="240" w:lineRule="auto"/>
        <w:ind w:left="1416"/>
        <w:contextualSpacing/>
        <w:rPr>
          <w:rFonts w:ascii="Times New Roman" w:eastAsia="Times New Roman" w:hAnsi="Times New Roman" w:cs="Times New Roman"/>
          <w:color w:val="000000"/>
          <w:sz w:val="24"/>
          <w:szCs w:val="24"/>
          <w:lang w:eastAsia="fr-FR"/>
        </w:rPr>
      </w:pPr>
      <w:r w:rsidRPr="00FE79A3">
        <w:rPr>
          <w:rFonts w:ascii="Times New Roman" w:eastAsia="Times New Roman" w:hAnsi="Times New Roman" w:cs="Times New Roman"/>
          <w:color w:val="000000"/>
          <w:sz w:val="24"/>
          <w:szCs w:val="24"/>
          <w:lang w:eastAsia="fr-FR"/>
        </w:rPr>
        <w:t xml:space="preserve">* titre </w:t>
      </w:r>
      <w:r>
        <w:rPr>
          <w:rFonts w:ascii="Times New Roman" w:eastAsia="Times New Roman" w:hAnsi="Times New Roman" w:cs="Times New Roman"/>
          <w:color w:val="000000"/>
          <w:sz w:val="24"/>
          <w:szCs w:val="24"/>
          <w:lang w:eastAsia="fr-FR"/>
        </w:rPr>
        <w:t>211</w:t>
      </w:r>
      <w:r w:rsidRPr="00FE79A3">
        <w:rPr>
          <w:rFonts w:ascii="Times New Roman" w:eastAsia="Times New Roman" w:hAnsi="Times New Roman" w:cs="Times New Roman"/>
          <w:color w:val="000000"/>
          <w:sz w:val="24"/>
          <w:szCs w:val="24"/>
          <w:lang w:eastAsia="fr-FR"/>
        </w:rPr>
        <w:t xml:space="preserve">, pour un montant de </w:t>
      </w:r>
      <w:r>
        <w:rPr>
          <w:rFonts w:ascii="Times New Roman" w:eastAsia="Times New Roman" w:hAnsi="Times New Roman" w:cs="Times New Roman"/>
          <w:color w:val="000000"/>
          <w:sz w:val="24"/>
          <w:szCs w:val="24"/>
          <w:lang w:eastAsia="fr-FR"/>
        </w:rPr>
        <w:t>177</w:t>
      </w:r>
      <w:r w:rsidRPr="00FE79A3">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color w:val="000000"/>
          <w:sz w:val="24"/>
          <w:szCs w:val="24"/>
          <w:lang w:eastAsia="fr-FR"/>
        </w:rPr>
        <w:t>73</w:t>
      </w:r>
      <w:r w:rsidRPr="00FE79A3">
        <w:rPr>
          <w:rFonts w:ascii="Times New Roman" w:eastAsia="Times New Roman" w:hAnsi="Times New Roman" w:cs="Times New Roman"/>
          <w:color w:val="000000"/>
          <w:sz w:val="24"/>
          <w:szCs w:val="24"/>
          <w:lang w:eastAsia="fr-FR"/>
        </w:rPr>
        <w:t xml:space="preserve"> €</w:t>
      </w:r>
    </w:p>
    <w:p w14:paraId="3B164DAD" w14:textId="77777777" w:rsidR="00910B5E" w:rsidRPr="00FE79A3" w:rsidRDefault="00910B5E" w:rsidP="00910B5E">
      <w:pPr>
        <w:spacing w:after="0" w:line="240" w:lineRule="auto"/>
        <w:ind w:firstLine="708"/>
        <w:contextualSpacing/>
        <w:rPr>
          <w:rFonts w:ascii="Times New Roman" w:eastAsia="Times New Roman" w:hAnsi="Times New Roman" w:cs="Times New Roman"/>
          <w:color w:val="000000"/>
          <w:sz w:val="24"/>
          <w:szCs w:val="24"/>
          <w:lang w:eastAsia="fr-FR"/>
        </w:rPr>
      </w:pPr>
      <w:r w:rsidRPr="00FE79A3">
        <w:rPr>
          <w:rFonts w:ascii="Times New Roman" w:eastAsia="Times New Roman" w:hAnsi="Times New Roman" w:cs="Times New Roman"/>
          <w:color w:val="000000"/>
          <w:sz w:val="24"/>
          <w:szCs w:val="24"/>
          <w:lang w:eastAsia="fr-FR"/>
        </w:rPr>
        <w:t xml:space="preserve"> </w:t>
      </w:r>
    </w:p>
    <w:p w14:paraId="61AEC468" w14:textId="77777777" w:rsidR="00910B5E" w:rsidRPr="00FE79A3" w:rsidRDefault="00910B5E" w:rsidP="00910B5E">
      <w:pPr>
        <w:spacing w:after="100" w:afterAutospacing="1" w:line="240" w:lineRule="auto"/>
        <w:jc w:val="both"/>
        <w:rPr>
          <w:rFonts w:ascii="Times New Roman" w:eastAsia="Times New Roman" w:hAnsi="Times New Roman" w:cs="Times New Roman"/>
          <w:color w:val="000000"/>
          <w:sz w:val="24"/>
          <w:szCs w:val="24"/>
          <w:lang w:eastAsia="fr-FR"/>
        </w:rPr>
      </w:pPr>
      <w:r w:rsidRPr="00FE79A3">
        <w:rPr>
          <w:rFonts w:ascii="Times New Roman" w:eastAsia="Times New Roman" w:hAnsi="Times New Roman" w:cs="Times New Roman"/>
          <w:b/>
          <w:bCs/>
          <w:color w:val="000000"/>
          <w:sz w:val="24"/>
          <w:szCs w:val="24"/>
          <w:lang w:eastAsia="fr-FR"/>
        </w:rPr>
        <w:t>Article 2</w:t>
      </w:r>
      <w:r w:rsidRPr="00FE79A3">
        <w:rPr>
          <w:rFonts w:ascii="Times New Roman" w:eastAsia="Times New Roman" w:hAnsi="Times New Roman" w:cs="Times New Roman"/>
          <w:color w:val="000000"/>
          <w:sz w:val="24"/>
          <w:szCs w:val="24"/>
          <w:lang w:eastAsia="fr-FR"/>
        </w:rPr>
        <w:t xml:space="preserve"> : DIT que le montant de ce titre de recette s'élève à </w:t>
      </w:r>
      <w:r>
        <w:rPr>
          <w:rFonts w:ascii="Times New Roman" w:eastAsia="Times New Roman" w:hAnsi="Times New Roman" w:cs="Times New Roman"/>
          <w:color w:val="000000"/>
          <w:sz w:val="24"/>
          <w:szCs w:val="24"/>
          <w:lang w:eastAsia="fr-FR"/>
        </w:rPr>
        <w:t>177</w:t>
      </w:r>
      <w:r w:rsidRPr="00FE79A3">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color w:val="000000"/>
          <w:sz w:val="24"/>
          <w:szCs w:val="24"/>
          <w:lang w:eastAsia="fr-FR"/>
        </w:rPr>
        <w:t>7</w:t>
      </w:r>
      <w:r w:rsidRPr="00FE79A3">
        <w:rPr>
          <w:rFonts w:ascii="Times New Roman" w:eastAsia="Times New Roman" w:hAnsi="Times New Roman" w:cs="Times New Roman"/>
          <w:color w:val="000000"/>
          <w:sz w:val="24"/>
          <w:szCs w:val="24"/>
          <w:lang w:eastAsia="fr-FR"/>
        </w:rPr>
        <w:t>3 euros.</w:t>
      </w:r>
    </w:p>
    <w:p w14:paraId="08B1AC77" w14:textId="77777777" w:rsidR="00910B5E" w:rsidRDefault="00910B5E" w:rsidP="00910B5E">
      <w:pPr>
        <w:spacing w:after="200" w:line="276" w:lineRule="auto"/>
        <w:jc w:val="both"/>
        <w:rPr>
          <w:rFonts w:ascii="Times New Roman" w:eastAsia="Times New Roman" w:hAnsi="Times New Roman" w:cs="Times New Roman"/>
          <w:sz w:val="24"/>
          <w:szCs w:val="24"/>
          <w:lang w:eastAsia="fr-FR"/>
        </w:rPr>
      </w:pPr>
      <w:r w:rsidRPr="00FE79A3">
        <w:rPr>
          <w:rFonts w:ascii="Times New Roman" w:eastAsia="Times New Roman" w:hAnsi="Times New Roman" w:cs="Times New Roman"/>
          <w:b/>
          <w:bCs/>
          <w:color w:val="000000"/>
          <w:sz w:val="24"/>
          <w:szCs w:val="24"/>
          <w:lang w:eastAsia="fr-FR"/>
        </w:rPr>
        <w:t>Article 3</w:t>
      </w:r>
      <w:r w:rsidRPr="00FE79A3">
        <w:rPr>
          <w:rFonts w:ascii="Times New Roman" w:eastAsia="Times New Roman" w:hAnsi="Times New Roman" w:cs="Times New Roman"/>
          <w:color w:val="000000"/>
          <w:sz w:val="24"/>
          <w:szCs w:val="24"/>
          <w:lang w:eastAsia="fr-FR"/>
        </w:rPr>
        <w:t xml:space="preserve"> : DIT que les crédits </w:t>
      </w:r>
      <w:r>
        <w:rPr>
          <w:rFonts w:ascii="Times New Roman" w:eastAsia="Times New Roman" w:hAnsi="Times New Roman" w:cs="Times New Roman"/>
          <w:color w:val="000000"/>
          <w:sz w:val="24"/>
          <w:szCs w:val="24"/>
          <w:lang w:eastAsia="fr-FR"/>
        </w:rPr>
        <w:t xml:space="preserve">ne </w:t>
      </w:r>
      <w:r w:rsidRPr="00FE79A3">
        <w:rPr>
          <w:rFonts w:ascii="Times New Roman" w:eastAsia="Times New Roman" w:hAnsi="Times New Roman" w:cs="Times New Roman"/>
          <w:color w:val="000000"/>
          <w:sz w:val="24"/>
          <w:szCs w:val="24"/>
          <w:lang w:eastAsia="fr-FR"/>
        </w:rPr>
        <w:t xml:space="preserve">sont </w:t>
      </w:r>
      <w:r>
        <w:rPr>
          <w:rFonts w:ascii="Times New Roman" w:eastAsia="Times New Roman" w:hAnsi="Times New Roman" w:cs="Times New Roman"/>
          <w:color w:val="000000"/>
          <w:sz w:val="24"/>
          <w:szCs w:val="24"/>
          <w:lang w:eastAsia="fr-FR"/>
        </w:rPr>
        <w:t xml:space="preserve">pas </w:t>
      </w:r>
      <w:r w:rsidRPr="00FE79A3">
        <w:rPr>
          <w:rFonts w:ascii="Times New Roman" w:eastAsia="Times New Roman" w:hAnsi="Times New Roman" w:cs="Times New Roman"/>
          <w:color w:val="000000"/>
          <w:sz w:val="24"/>
          <w:szCs w:val="24"/>
          <w:lang w:eastAsia="fr-FR"/>
        </w:rPr>
        <w:t>inscrits en dépenses au budget de l'exercice</w:t>
      </w:r>
      <w:r w:rsidRPr="00FE79A3">
        <w:rPr>
          <w:rFonts w:ascii="Times New Roman" w:eastAsia="Times New Roman" w:hAnsi="Times New Roman" w:cs="Times New Roman"/>
          <w:sz w:val="24"/>
          <w:szCs w:val="24"/>
          <w:lang w:eastAsia="fr-FR"/>
        </w:rPr>
        <w:t xml:space="preserve"> en cours de la commune au compte 654</w:t>
      </w:r>
      <w:r>
        <w:rPr>
          <w:rFonts w:ascii="Times New Roman" w:eastAsia="Times New Roman" w:hAnsi="Times New Roman" w:cs="Times New Roman"/>
          <w:sz w:val="24"/>
          <w:szCs w:val="24"/>
          <w:lang w:eastAsia="fr-FR"/>
        </w:rPr>
        <w:t xml:space="preserve">2 et qu’une décision modificative est nécessaire à savoir : </w:t>
      </w:r>
    </w:p>
    <w:p w14:paraId="23320D2D" w14:textId="77777777" w:rsidR="00910B5E" w:rsidRDefault="00910B5E" w:rsidP="00910B5E">
      <w:pPr>
        <w:spacing w:after="20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t xml:space="preserve">Compte 642 </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t>+ 178,00 €</w:t>
      </w:r>
    </w:p>
    <w:p w14:paraId="523036D0" w14:textId="77777777" w:rsidR="00910B5E" w:rsidRPr="00FE79A3" w:rsidRDefault="00910B5E" w:rsidP="00910B5E">
      <w:pPr>
        <w:spacing w:after="20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t xml:space="preserve">Compte 615232 </w:t>
      </w:r>
      <w:r>
        <w:rPr>
          <w:rFonts w:ascii="Times New Roman" w:eastAsia="Times New Roman" w:hAnsi="Times New Roman" w:cs="Times New Roman"/>
          <w:sz w:val="24"/>
          <w:szCs w:val="24"/>
          <w:lang w:eastAsia="fr-FR"/>
        </w:rPr>
        <w:tab/>
        <w:t>- 178,00 €</w:t>
      </w:r>
    </w:p>
    <w:p w14:paraId="1EB39DA2" w14:textId="2AC964E1" w:rsidR="00910B5E" w:rsidRPr="00FE79A3" w:rsidRDefault="00910B5E" w:rsidP="00910B5E">
      <w:pPr>
        <w:spacing w:after="200" w:line="276" w:lineRule="auto"/>
        <w:ind w:firstLine="708"/>
        <w:jc w:val="both"/>
        <w:rPr>
          <w:rFonts w:ascii="Times New Roman" w:eastAsia="Times New Roman" w:hAnsi="Times New Roman" w:cs="Times New Roman"/>
          <w:sz w:val="24"/>
          <w:szCs w:val="24"/>
          <w:lang w:eastAsia="fr-FR"/>
        </w:rPr>
      </w:pPr>
      <w:r w:rsidRPr="00FE79A3">
        <w:rPr>
          <w:rFonts w:ascii="Times New Roman" w:eastAsia="Times New Roman" w:hAnsi="Times New Roman" w:cs="Times New Roman"/>
          <w:sz w:val="24"/>
          <w:szCs w:val="24"/>
          <w:lang w:eastAsia="fr-FR"/>
        </w:rPr>
        <w:t>Après en avoir délibéré,</w:t>
      </w:r>
      <w:r w:rsidR="004B42DB">
        <w:rPr>
          <w:rFonts w:ascii="Times New Roman" w:eastAsia="Times New Roman" w:hAnsi="Times New Roman" w:cs="Times New Roman"/>
          <w:sz w:val="24"/>
          <w:szCs w:val="24"/>
          <w:lang w:eastAsia="fr-FR"/>
        </w:rPr>
        <w:t xml:space="preserve"> à l’unanimité</w:t>
      </w:r>
      <w:r w:rsidRPr="00FE79A3">
        <w:rPr>
          <w:rFonts w:ascii="Times New Roman" w:eastAsia="Times New Roman" w:hAnsi="Times New Roman" w:cs="Times New Roman"/>
          <w:sz w:val="24"/>
          <w:szCs w:val="24"/>
          <w:lang w:eastAsia="fr-FR"/>
        </w:rPr>
        <w:t>, le conseil municipal autorise Mr le Maire à procéder à l’écriture ci-dessus et à effectuer les démarches nécessaires auprès de la Trésorerie.</w:t>
      </w:r>
    </w:p>
    <w:bookmarkEnd w:id="13"/>
    <w:p w14:paraId="6BB3220C" w14:textId="77777777" w:rsidR="00910B5E" w:rsidRPr="00FE79A3" w:rsidRDefault="00910B5E" w:rsidP="00910B5E">
      <w:pPr>
        <w:spacing w:after="0"/>
        <w:rPr>
          <w:rFonts w:ascii="Times New Roman" w:hAnsi="Times New Roman" w:cs="Times New Roman"/>
          <w:sz w:val="24"/>
          <w:szCs w:val="24"/>
        </w:rPr>
      </w:pPr>
    </w:p>
    <w:p w14:paraId="2BF5A1A8" w14:textId="77777777" w:rsidR="00910B5E" w:rsidRPr="00E200FE" w:rsidRDefault="00910B5E" w:rsidP="00910B5E">
      <w:pPr>
        <w:spacing w:after="0"/>
        <w:rPr>
          <w:rFonts w:ascii="Times New Roman" w:hAnsi="Times New Roman" w:cs="Times New Roman"/>
          <w:b/>
          <w:bCs/>
          <w:i/>
          <w:iCs/>
          <w:sz w:val="24"/>
          <w:szCs w:val="24"/>
          <w:u w:val="single"/>
        </w:rPr>
      </w:pPr>
      <w:r w:rsidRPr="00E200FE">
        <w:rPr>
          <w:rFonts w:ascii="Times New Roman" w:hAnsi="Times New Roman" w:cs="Times New Roman"/>
          <w:b/>
          <w:bCs/>
          <w:i/>
          <w:iCs/>
          <w:sz w:val="24"/>
          <w:szCs w:val="24"/>
          <w:u w:val="single"/>
        </w:rPr>
        <w:t>2025-060 – Lotissement Les Coulisses</w:t>
      </w:r>
    </w:p>
    <w:p w14:paraId="094785E6" w14:textId="77777777" w:rsidR="00910B5E" w:rsidRDefault="00910B5E" w:rsidP="00910B5E">
      <w:pPr>
        <w:spacing w:after="0"/>
        <w:rPr>
          <w:rFonts w:ascii="Times New Roman" w:hAnsi="Times New Roman" w:cs="Times New Roman"/>
          <w:sz w:val="24"/>
          <w:szCs w:val="24"/>
        </w:rPr>
      </w:pPr>
    </w:p>
    <w:p w14:paraId="17E87032" w14:textId="77777777" w:rsidR="00910B5E" w:rsidRDefault="00910B5E" w:rsidP="00A30492">
      <w:pPr>
        <w:spacing w:after="0"/>
        <w:ind w:firstLine="708"/>
        <w:jc w:val="both"/>
        <w:rPr>
          <w:rFonts w:ascii="Times New Roman" w:hAnsi="Times New Roman" w:cs="Times New Roman"/>
          <w:sz w:val="24"/>
          <w:szCs w:val="24"/>
        </w:rPr>
      </w:pPr>
      <w:r>
        <w:rPr>
          <w:rFonts w:ascii="Times New Roman" w:hAnsi="Times New Roman" w:cs="Times New Roman"/>
          <w:sz w:val="24"/>
          <w:szCs w:val="24"/>
        </w:rPr>
        <w:t>Mr Le maire informe les membres du conseil municipal qu’il est nécessaire de modifier le règlement du Lotissement « Les Coulisses » en effectuant un permis d’aménager modificatif.</w:t>
      </w:r>
    </w:p>
    <w:p w14:paraId="4B24E503" w14:textId="77777777" w:rsidR="00910B5E" w:rsidRDefault="00910B5E" w:rsidP="00A30492">
      <w:pPr>
        <w:spacing w:after="0"/>
        <w:jc w:val="both"/>
        <w:rPr>
          <w:rFonts w:ascii="Times New Roman" w:hAnsi="Times New Roman" w:cs="Times New Roman"/>
          <w:sz w:val="24"/>
          <w:szCs w:val="24"/>
        </w:rPr>
      </w:pPr>
      <w:r>
        <w:rPr>
          <w:rFonts w:ascii="Times New Roman" w:hAnsi="Times New Roman" w:cs="Times New Roman"/>
          <w:sz w:val="24"/>
          <w:szCs w:val="24"/>
        </w:rPr>
        <w:t>Nous avons contacté la société SATIVA. Le coût de cette intervention s’élève à 300 €.H.T.</w:t>
      </w:r>
    </w:p>
    <w:p w14:paraId="61727C6E" w14:textId="77777777" w:rsidR="00910B5E" w:rsidRDefault="00910B5E" w:rsidP="00A30492">
      <w:pPr>
        <w:spacing w:after="0"/>
        <w:jc w:val="both"/>
        <w:rPr>
          <w:rFonts w:ascii="Times New Roman" w:hAnsi="Times New Roman" w:cs="Times New Roman"/>
          <w:sz w:val="24"/>
          <w:szCs w:val="24"/>
        </w:rPr>
      </w:pPr>
    </w:p>
    <w:p w14:paraId="001C67B9" w14:textId="1081DE92" w:rsidR="00910B5E" w:rsidRPr="00FE79A3" w:rsidRDefault="00910B5E" w:rsidP="00A3049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Après en avoir délibéré, le conseil municipal, décide, </w:t>
      </w:r>
      <w:r w:rsidR="00023065">
        <w:rPr>
          <w:rFonts w:ascii="Times New Roman" w:hAnsi="Times New Roman" w:cs="Times New Roman"/>
          <w:sz w:val="24"/>
          <w:szCs w:val="24"/>
        </w:rPr>
        <w:t>à l’unanimité</w:t>
      </w:r>
      <w:r>
        <w:rPr>
          <w:rFonts w:ascii="Times New Roman" w:hAnsi="Times New Roman" w:cs="Times New Roman"/>
          <w:sz w:val="24"/>
          <w:szCs w:val="24"/>
        </w:rPr>
        <w:t>, d’accepter la proposition de SATIVA, pour un montant de 300 €.H.T.</w:t>
      </w:r>
    </w:p>
    <w:p w14:paraId="5CC3DCED" w14:textId="77777777" w:rsidR="00910B5E" w:rsidRPr="00FE79A3" w:rsidRDefault="00910B5E" w:rsidP="00910B5E">
      <w:pPr>
        <w:spacing w:after="0"/>
        <w:rPr>
          <w:rFonts w:ascii="Times New Roman" w:hAnsi="Times New Roman" w:cs="Times New Roman"/>
          <w:sz w:val="24"/>
          <w:szCs w:val="24"/>
        </w:rPr>
      </w:pPr>
    </w:p>
    <w:p w14:paraId="60FF5D31" w14:textId="77777777" w:rsidR="00910B5E" w:rsidRPr="00343476" w:rsidRDefault="00910B5E" w:rsidP="00910B5E">
      <w:pPr>
        <w:spacing w:after="0"/>
        <w:rPr>
          <w:rFonts w:ascii="Times New Roman" w:hAnsi="Times New Roman" w:cs="Times New Roman"/>
          <w:b/>
          <w:bCs/>
          <w:i/>
          <w:iCs/>
          <w:sz w:val="24"/>
          <w:szCs w:val="24"/>
          <w:u w:val="single"/>
        </w:rPr>
      </w:pPr>
      <w:bookmarkStart w:id="14" w:name="_Hlk214374328"/>
      <w:bookmarkStart w:id="15" w:name="_Hlk214352096"/>
      <w:r w:rsidRPr="00343476">
        <w:rPr>
          <w:rFonts w:ascii="Times New Roman" w:hAnsi="Times New Roman" w:cs="Times New Roman"/>
          <w:b/>
          <w:bCs/>
          <w:i/>
          <w:iCs/>
          <w:sz w:val="24"/>
          <w:szCs w:val="24"/>
          <w:u w:val="single"/>
        </w:rPr>
        <w:t>2025-061 – Raccordement AEP – Salle Socio Culturelle</w:t>
      </w:r>
    </w:p>
    <w:p w14:paraId="3FA71B02" w14:textId="77777777" w:rsidR="00910B5E" w:rsidRDefault="00910B5E" w:rsidP="00910B5E">
      <w:pPr>
        <w:spacing w:after="0"/>
        <w:rPr>
          <w:rFonts w:ascii="Times New Roman" w:hAnsi="Times New Roman" w:cs="Times New Roman"/>
          <w:sz w:val="24"/>
          <w:szCs w:val="24"/>
        </w:rPr>
      </w:pPr>
    </w:p>
    <w:p w14:paraId="08C3FF63" w14:textId="2AF6CF9E" w:rsidR="00910B5E" w:rsidRDefault="00910B5E" w:rsidP="0049792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Mr le Maire informe les membres du Conseil Municipal que la SAUR nous a transmis un devis concernant le raccordement AEP de la Salle Socio Culturelle pour un montant de </w:t>
      </w:r>
      <w:r w:rsidR="00E42D1D">
        <w:rPr>
          <w:rFonts w:ascii="Times New Roman" w:hAnsi="Times New Roman" w:cs="Times New Roman"/>
          <w:sz w:val="24"/>
          <w:szCs w:val="24"/>
        </w:rPr>
        <w:t xml:space="preserve">    </w:t>
      </w:r>
      <w:r>
        <w:rPr>
          <w:rFonts w:ascii="Times New Roman" w:hAnsi="Times New Roman" w:cs="Times New Roman"/>
          <w:sz w:val="24"/>
          <w:szCs w:val="24"/>
        </w:rPr>
        <w:t>1610 €HT soit 1932 €TTC.</w:t>
      </w:r>
    </w:p>
    <w:p w14:paraId="62291C67" w14:textId="77777777" w:rsidR="00910B5E" w:rsidRDefault="00910B5E" w:rsidP="0049792C">
      <w:pPr>
        <w:spacing w:after="0"/>
        <w:jc w:val="both"/>
        <w:rPr>
          <w:rFonts w:ascii="Times New Roman" w:hAnsi="Times New Roman" w:cs="Times New Roman"/>
          <w:sz w:val="24"/>
          <w:szCs w:val="24"/>
        </w:rPr>
      </w:pPr>
    </w:p>
    <w:p w14:paraId="5E339866" w14:textId="068C9FD9" w:rsidR="00910B5E" w:rsidRDefault="00910B5E" w:rsidP="0049792C">
      <w:pPr>
        <w:spacing w:after="0"/>
        <w:ind w:firstLine="708"/>
        <w:jc w:val="both"/>
        <w:rPr>
          <w:rFonts w:ascii="Times New Roman" w:hAnsi="Times New Roman" w:cs="Times New Roman"/>
          <w:sz w:val="24"/>
          <w:szCs w:val="24"/>
        </w:rPr>
      </w:pPr>
      <w:r>
        <w:rPr>
          <w:rFonts w:ascii="Times New Roman" w:hAnsi="Times New Roman" w:cs="Times New Roman"/>
          <w:sz w:val="24"/>
          <w:szCs w:val="24"/>
        </w:rPr>
        <w:t>Après en avoir délibéré, le conseil municipal, accepte,</w:t>
      </w:r>
      <w:r w:rsidR="0049792C">
        <w:rPr>
          <w:rFonts w:ascii="Times New Roman" w:hAnsi="Times New Roman" w:cs="Times New Roman"/>
          <w:sz w:val="24"/>
          <w:szCs w:val="24"/>
        </w:rPr>
        <w:t xml:space="preserve"> à l’unanimité</w:t>
      </w:r>
      <w:r>
        <w:rPr>
          <w:rFonts w:ascii="Times New Roman" w:hAnsi="Times New Roman" w:cs="Times New Roman"/>
          <w:sz w:val="24"/>
          <w:szCs w:val="24"/>
        </w:rPr>
        <w:t>, le devis de la SAUR pour un montant de 1610 €HT soit 1932 €TTC.</w:t>
      </w:r>
    </w:p>
    <w:bookmarkEnd w:id="14"/>
    <w:p w14:paraId="7C6A59FE" w14:textId="77777777" w:rsidR="00910B5E" w:rsidRDefault="00910B5E" w:rsidP="0049792C">
      <w:pPr>
        <w:spacing w:after="0"/>
        <w:jc w:val="both"/>
        <w:rPr>
          <w:rFonts w:ascii="Times New Roman" w:hAnsi="Times New Roman" w:cs="Times New Roman"/>
          <w:sz w:val="24"/>
          <w:szCs w:val="24"/>
        </w:rPr>
      </w:pPr>
    </w:p>
    <w:p w14:paraId="199220F6" w14:textId="77777777" w:rsidR="007E59C9" w:rsidRDefault="007E59C9" w:rsidP="0049792C">
      <w:pPr>
        <w:spacing w:after="0"/>
        <w:jc w:val="both"/>
        <w:rPr>
          <w:rFonts w:ascii="Times New Roman" w:hAnsi="Times New Roman" w:cs="Times New Roman"/>
          <w:sz w:val="24"/>
          <w:szCs w:val="24"/>
        </w:rPr>
      </w:pPr>
    </w:p>
    <w:p w14:paraId="170B566B" w14:textId="77777777" w:rsidR="00910B5E" w:rsidRPr="00343476" w:rsidRDefault="00910B5E" w:rsidP="00910B5E">
      <w:pPr>
        <w:spacing w:after="0"/>
        <w:rPr>
          <w:rFonts w:ascii="Times New Roman" w:hAnsi="Times New Roman" w:cs="Times New Roman"/>
          <w:b/>
          <w:bCs/>
          <w:i/>
          <w:iCs/>
          <w:sz w:val="24"/>
          <w:szCs w:val="24"/>
          <w:u w:val="single"/>
        </w:rPr>
      </w:pPr>
      <w:bookmarkStart w:id="16" w:name="_Hlk214374575"/>
      <w:r w:rsidRPr="00343476">
        <w:rPr>
          <w:rFonts w:ascii="Times New Roman" w:hAnsi="Times New Roman" w:cs="Times New Roman"/>
          <w:b/>
          <w:bCs/>
          <w:i/>
          <w:iCs/>
          <w:sz w:val="24"/>
          <w:szCs w:val="24"/>
          <w:u w:val="single"/>
        </w:rPr>
        <w:lastRenderedPageBreak/>
        <w:t>2025-062 – Loyer 9D Route de Vendôme</w:t>
      </w:r>
    </w:p>
    <w:p w14:paraId="28FF0523" w14:textId="77777777" w:rsidR="00910B5E" w:rsidRDefault="00910B5E" w:rsidP="00910B5E">
      <w:pPr>
        <w:spacing w:after="0"/>
        <w:rPr>
          <w:rFonts w:ascii="Times New Roman" w:hAnsi="Times New Roman" w:cs="Times New Roman"/>
          <w:sz w:val="24"/>
          <w:szCs w:val="24"/>
        </w:rPr>
      </w:pPr>
    </w:p>
    <w:p w14:paraId="5A74E761" w14:textId="77777777" w:rsidR="00910B5E" w:rsidRDefault="00910B5E" w:rsidP="00D80CC2">
      <w:pPr>
        <w:spacing w:after="0"/>
        <w:ind w:firstLine="708"/>
        <w:jc w:val="both"/>
        <w:rPr>
          <w:rFonts w:ascii="Times New Roman" w:hAnsi="Times New Roman" w:cs="Times New Roman"/>
          <w:sz w:val="24"/>
          <w:szCs w:val="24"/>
        </w:rPr>
      </w:pPr>
      <w:r>
        <w:rPr>
          <w:rFonts w:ascii="Times New Roman" w:hAnsi="Times New Roman" w:cs="Times New Roman"/>
          <w:sz w:val="24"/>
          <w:szCs w:val="24"/>
        </w:rPr>
        <w:t>Mr le Maire informe les membres du conseil municipal que la locataire du 9D Route de Vendôme a donné son préavis au 28 Novembre 2025. Le loyer était de 400 € sans les charges. Il serait souhaitable de mettre les charges en plus.</w:t>
      </w:r>
    </w:p>
    <w:p w14:paraId="51DD6202" w14:textId="77777777" w:rsidR="00910B5E" w:rsidRDefault="00910B5E" w:rsidP="00D80CC2">
      <w:pPr>
        <w:spacing w:after="0"/>
        <w:jc w:val="both"/>
        <w:rPr>
          <w:rFonts w:ascii="Times New Roman" w:hAnsi="Times New Roman" w:cs="Times New Roman"/>
          <w:sz w:val="24"/>
          <w:szCs w:val="24"/>
        </w:rPr>
      </w:pPr>
    </w:p>
    <w:p w14:paraId="3505C48A" w14:textId="2D3D07EB" w:rsidR="00910B5E" w:rsidRPr="00FE79A3" w:rsidRDefault="00910B5E" w:rsidP="00D80CC2">
      <w:pPr>
        <w:spacing w:after="0"/>
        <w:ind w:firstLine="708"/>
        <w:jc w:val="both"/>
        <w:rPr>
          <w:rFonts w:ascii="Times New Roman" w:hAnsi="Times New Roman" w:cs="Times New Roman"/>
          <w:sz w:val="24"/>
          <w:szCs w:val="24"/>
        </w:rPr>
      </w:pPr>
      <w:r>
        <w:rPr>
          <w:rFonts w:ascii="Times New Roman" w:hAnsi="Times New Roman" w:cs="Times New Roman"/>
          <w:sz w:val="24"/>
          <w:szCs w:val="24"/>
        </w:rPr>
        <w:t>Après en avoir délibéré, le conseil municipal, décide,</w:t>
      </w:r>
      <w:r w:rsidR="00D80CC2">
        <w:rPr>
          <w:rFonts w:ascii="Times New Roman" w:hAnsi="Times New Roman" w:cs="Times New Roman"/>
          <w:sz w:val="24"/>
          <w:szCs w:val="24"/>
        </w:rPr>
        <w:t xml:space="preserve"> à l’unanimité</w:t>
      </w:r>
      <w:r>
        <w:rPr>
          <w:rFonts w:ascii="Times New Roman" w:hAnsi="Times New Roman" w:cs="Times New Roman"/>
          <w:sz w:val="24"/>
          <w:szCs w:val="24"/>
        </w:rPr>
        <w:t>, de mettre le loyer à 400 € et 30 € de charges par mois.</w:t>
      </w:r>
      <w:bookmarkEnd w:id="16"/>
    </w:p>
    <w:p w14:paraId="3951A57E" w14:textId="77777777" w:rsidR="00910B5E" w:rsidRPr="00FE79A3" w:rsidRDefault="00910B5E" w:rsidP="00D80CC2">
      <w:pPr>
        <w:spacing w:after="0"/>
        <w:jc w:val="both"/>
        <w:rPr>
          <w:rFonts w:ascii="Times New Roman" w:hAnsi="Times New Roman" w:cs="Times New Roman"/>
          <w:sz w:val="24"/>
          <w:szCs w:val="24"/>
        </w:rPr>
      </w:pPr>
    </w:p>
    <w:p w14:paraId="100AE12F" w14:textId="77777777" w:rsidR="00910B5E" w:rsidRPr="00785F77" w:rsidRDefault="00910B5E" w:rsidP="00910B5E">
      <w:pPr>
        <w:spacing w:after="0"/>
        <w:rPr>
          <w:rFonts w:ascii="Times New Roman" w:hAnsi="Times New Roman" w:cs="Times New Roman"/>
          <w:b/>
          <w:bCs/>
          <w:i/>
          <w:iCs/>
          <w:sz w:val="24"/>
          <w:szCs w:val="24"/>
          <w:u w:val="single"/>
        </w:rPr>
      </w:pPr>
      <w:bookmarkStart w:id="17" w:name="_Hlk214374743"/>
      <w:r w:rsidRPr="00785F77">
        <w:rPr>
          <w:rFonts w:ascii="Times New Roman" w:hAnsi="Times New Roman" w:cs="Times New Roman"/>
          <w:b/>
          <w:bCs/>
          <w:i/>
          <w:iCs/>
          <w:sz w:val="24"/>
          <w:szCs w:val="24"/>
          <w:u w:val="single"/>
        </w:rPr>
        <w:t>2025-063 – Décision Modificative</w:t>
      </w:r>
    </w:p>
    <w:p w14:paraId="0C6D72A3" w14:textId="77777777" w:rsidR="00910B5E" w:rsidRDefault="00910B5E" w:rsidP="00910B5E">
      <w:pPr>
        <w:spacing w:after="0"/>
        <w:rPr>
          <w:rFonts w:ascii="Times New Roman" w:hAnsi="Times New Roman" w:cs="Times New Roman"/>
          <w:sz w:val="24"/>
          <w:szCs w:val="24"/>
        </w:rPr>
      </w:pPr>
    </w:p>
    <w:p w14:paraId="5DD39148" w14:textId="77777777" w:rsidR="00910B5E" w:rsidRDefault="00910B5E" w:rsidP="00910B5E">
      <w:pPr>
        <w:spacing w:line="256" w:lineRule="auto"/>
        <w:ind w:firstLine="708"/>
        <w:contextualSpacing/>
        <w:jc w:val="both"/>
        <w:rPr>
          <w:rFonts w:ascii="Times New Roman" w:eastAsia="Times New Roman" w:hAnsi="Times New Roman" w:cs="Times New Roman"/>
          <w:bCs/>
          <w:iCs/>
          <w:color w:val="000000" w:themeColor="text1"/>
          <w:kern w:val="0"/>
          <w:sz w:val="24"/>
          <w:lang w:eastAsia="fr-FR"/>
          <w14:ligatures w14:val="none"/>
        </w:rPr>
      </w:pPr>
      <w:r w:rsidRPr="00E61E91">
        <w:rPr>
          <w:rFonts w:ascii="Times New Roman" w:eastAsia="Times New Roman" w:hAnsi="Times New Roman" w:cs="Times New Roman"/>
          <w:bCs/>
          <w:iCs/>
          <w:color w:val="000000" w:themeColor="text1"/>
          <w:kern w:val="0"/>
          <w:sz w:val="24"/>
          <w:lang w:eastAsia="fr-FR"/>
          <w14:ligatures w14:val="none"/>
        </w:rPr>
        <w:t>M</w:t>
      </w:r>
      <w:r>
        <w:rPr>
          <w:rFonts w:ascii="Times New Roman" w:eastAsia="Times New Roman" w:hAnsi="Times New Roman" w:cs="Times New Roman"/>
          <w:bCs/>
          <w:iCs/>
          <w:color w:val="000000" w:themeColor="text1"/>
          <w:kern w:val="0"/>
          <w:sz w:val="24"/>
          <w:lang w:eastAsia="fr-FR"/>
          <w14:ligatures w14:val="none"/>
        </w:rPr>
        <w:t xml:space="preserve">onsieur le Maire informe les membres du Conseil municipal que la trésorerie nous demande de faire une décision modificative car il y a un dépassement au compte 673 pour la section de fonctionnement, il convient de prendre une décision modificative, à savoir : </w:t>
      </w:r>
    </w:p>
    <w:p w14:paraId="18796E98" w14:textId="77777777" w:rsidR="00910B5E" w:rsidRDefault="00910B5E" w:rsidP="00910B5E">
      <w:pPr>
        <w:spacing w:line="256" w:lineRule="auto"/>
        <w:ind w:firstLine="708"/>
        <w:contextualSpacing/>
        <w:jc w:val="both"/>
        <w:rPr>
          <w:rFonts w:ascii="Times New Roman" w:eastAsia="Times New Roman" w:hAnsi="Times New Roman" w:cs="Times New Roman"/>
          <w:bCs/>
          <w:iCs/>
          <w:color w:val="000000" w:themeColor="text1"/>
          <w:kern w:val="0"/>
          <w:sz w:val="24"/>
          <w:lang w:eastAsia="fr-FR"/>
          <w14:ligatures w14:val="none"/>
        </w:rPr>
      </w:pPr>
    </w:p>
    <w:p w14:paraId="0594853B" w14:textId="77777777" w:rsidR="00910B5E" w:rsidRDefault="00910B5E" w:rsidP="00910B5E">
      <w:pPr>
        <w:spacing w:line="256" w:lineRule="auto"/>
        <w:ind w:firstLine="708"/>
        <w:contextualSpacing/>
        <w:jc w:val="both"/>
        <w:rPr>
          <w:rFonts w:ascii="Times New Roman" w:eastAsia="Times New Roman" w:hAnsi="Times New Roman" w:cs="Times New Roman"/>
          <w:bCs/>
          <w:iCs/>
          <w:color w:val="000000" w:themeColor="text1"/>
          <w:kern w:val="0"/>
          <w:sz w:val="24"/>
          <w:lang w:eastAsia="fr-FR"/>
          <w14:ligatures w14:val="none"/>
        </w:rPr>
      </w:pPr>
      <w:r>
        <w:rPr>
          <w:rFonts w:ascii="Times New Roman" w:eastAsia="Times New Roman" w:hAnsi="Times New Roman" w:cs="Times New Roman"/>
          <w:bCs/>
          <w:iCs/>
          <w:color w:val="000000" w:themeColor="text1"/>
          <w:kern w:val="0"/>
          <w:sz w:val="24"/>
          <w:lang w:eastAsia="fr-FR"/>
          <w14:ligatures w14:val="none"/>
        </w:rPr>
        <w:t>Compte 673</w:t>
      </w:r>
      <w:r>
        <w:rPr>
          <w:rFonts w:ascii="Times New Roman" w:eastAsia="Times New Roman" w:hAnsi="Times New Roman" w:cs="Times New Roman"/>
          <w:bCs/>
          <w:iCs/>
          <w:color w:val="000000" w:themeColor="text1"/>
          <w:kern w:val="0"/>
          <w:sz w:val="24"/>
          <w:lang w:eastAsia="fr-FR"/>
          <w14:ligatures w14:val="none"/>
        </w:rPr>
        <w:tab/>
      </w:r>
      <w:r>
        <w:rPr>
          <w:rFonts w:ascii="Times New Roman" w:eastAsia="Times New Roman" w:hAnsi="Times New Roman" w:cs="Times New Roman"/>
          <w:bCs/>
          <w:iCs/>
          <w:color w:val="000000" w:themeColor="text1"/>
          <w:kern w:val="0"/>
          <w:sz w:val="24"/>
          <w:lang w:eastAsia="fr-FR"/>
          <w14:ligatures w14:val="none"/>
        </w:rPr>
        <w:tab/>
        <w:t>+ 2,00 €</w:t>
      </w:r>
    </w:p>
    <w:p w14:paraId="2DC7CAE7" w14:textId="77777777" w:rsidR="00910B5E" w:rsidRDefault="00910B5E" w:rsidP="00910B5E">
      <w:pPr>
        <w:spacing w:line="256" w:lineRule="auto"/>
        <w:ind w:firstLine="708"/>
        <w:contextualSpacing/>
        <w:jc w:val="both"/>
        <w:rPr>
          <w:rFonts w:ascii="Times New Roman" w:eastAsia="Times New Roman" w:hAnsi="Times New Roman" w:cs="Times New Roman"/>
          <w:bCs/>
          <w:iCs/>
          <w:color w:val="000000" w:themeColor="text1"/>
          <w:kern w:val="0"/>
          <w:sz w:val="24"/>
          <w:lang w:eastAsia="fr-FR"/>
          <w14:ligatures w14:val="none"/>
        </w:rPr>
      </w:pPr>
      <w:r>
        <w:rPr>
          <w:rFonts w:ascii="Times New Roman" w:eastAsia="Times New Roman" w:hAnsi="Times New Roman" w:cs="Times New Roman"/>
          <w:bCs/>
          <w:iCs/>
          <w:color w:val="000000" w:themeColor="text1"/>
          <w:kern w:val="0"/>
          <w:sz w:val="24"/>
          <w:lang w:eastAsia="fr-FR"/>
          <w14:ligatures w14:val="none"/>
        </w:rPr>
        <w:t>Compte 615232</w:t>
      </w:r>
      <w:r>
        <w:rPr>
          <w:rFonts w:ascii="Times New Roman" w:eastAsia="Times New Roman" w:hAnsi="Times New Roman" w:cs="Times New Roman"/>
          <w:bCs/>
          <w:iCs/>
          <w:color w:val="000000" w:themeColor="text1"/>
          <w:kern w:val="0"/>
          <w:sz w:val="24"/>
          <w:lang w:eastAsia="fr-FR"/>
          <w14:ligatures w14:val="none"/>
        </w:rPr>
        <w:tab/>
        <w:t>-  2,00 €</w:t>
      </w:r>
    </w:p>
    <w:p w14:paraId="64BFC8AC" w14:textId="77777777" w:rsidR="00910B5E" w:rsidRDefault="00910B5E" w:rsidP="00910B5E">
      <w:pPr>
        <w:spacing w:line="256" w:lineRule="auto"/>
        <w:contextualSpacing/>
        <w:jc w:val="both"/>
        <w:rPr>
          <w:rFonts w:ascii="Times New Roman" w:eastAsia="Times New Roman" w:hAnsi="Times New Roman" w:cs="Times New Roman"/>
          <w:bCs/>
          <w:iCs/>
          <w:color w:val="000000" w:themeColor="text1"/>
          <w:kern w:val="0"/>
          <w:sz w:val="24"/>
          <w:lang w:eastAsia="fr-FR"/>
          <w14:ligatures w14:val="none"/>
        </w:rPr>
      </w:pPr>
    </w:p>
    <w:p w14:paraId="2C8256A3" w14:textId="402B5A81" w:rsidR="00910B5E" w:rsidRDefault="00910B5E" w:rsidP="00910B5E">
      <w:pPr>
        <w:spacing w:line="256" w:lineRule="auto"/>
        <w:contextualSpacing/>
        <w:jc w:val="both"/>
        <w:rPr>
          <w:rFonts w:ascii="Times New Roman" w:eastAsia="Times New Roman" w:hAnsi="Times New Roman" w:cs="Times New Roman"/>
          <w:bCs/>
          <w:iCs/>
          <w:color w:val="000000" w:themeColor="text1"/>
          <w:kern w:val="0"/>
          <w:sz w:val="24"/>
          <w:lang w:eastAsia="fr-FR"/>
          <w14:ligatures w14:val="none"/>
        </w:rPr>
      </w:pPr>
      <w:r>
        <w:rPr>
          <w:rFonts w:ascii="Times New Roman" w:eastAsia="Times New Roman" w:hAnsi="Times New Roman" w:cs="Times New Roman"/>
          <w:bCs/>
          <w:iCs/>
          <w:color w:val="000000" w:themeColor="text1"/>
          <w:kern w:val="0"/>
          <w:sz w:val="24"/>
          <w:lang w:eastAsia="fr-FR"/>
          <w14:ligatures w14:val="none"/>
        </w:rPr>
        <w:tab/>
        <w:t xml:space="preserve">Après en avoir délibéré, le conseil décide, </w:t>
      </w:r>
      <w:r w:rsidR="00D80CC2">
        <w:rPr>
          <w:rFonts w:ascii="Times New Roman" w:eastAsia="Times New Roman" w:hAnsi="Times New Roman" w:cs="Times New Roman"/>
          <w:bCs/>
          <w:iCs/>
          <w:color w:val="000000" w:themeColor="text1"/>
          <w:kern w:val="0"/>
          <w:sz w:val="24"/>
          <w:lang w:eastAsia="fr-FR"/>
          <w14:ligatures w14:val="none"/>
        </w:rPr>
        <w:t>à l’unanimité</w:t>
      </w:r>
      <w:r>
        <w:rPr>
          <w:rFonts w:ascii="Times New Roman" w:eastAsia="Times New Roman" w:hAnsi="Times New Roman" w:cs="Times New Roman"/>
          <w:bCs/>
          <w:iCs/>
          <w:color w:val="000000" w:themeColor="text1"/>
          <w:kern w:val="0"/>
          <w:sz w:val="24"/>
          <w:lang w:eastAsia="fr-FR"/>
          <w14:ligatures w14:val="none"/>
        </w:rPr>
        <w:t>, d’autoriser Mr le Maire à effectuer les démarches nécessaires à la passation de cette écriture comptable auprès du Trésor Public.</w:t>
      </w:r>
    </w:p>
    <w:bookmarkEnd w:id="17"/>
    <w:p w14:paraId="1F427120" w14:textId="77777777" w:rsidR="00910B5E" w:rsidRPr="00FE79A3" w:rsidRDefault="00910B5E" w:rsidP="00910B5E">
      <w:pPr>
        <w:spacing w:after="0"/>
        <w:rPr>
          <w:rFonts w:ascii="Times New Roman" w:hAnsi="Times New Roman" w:cs="Times New Roman"/>
          <w:sz w:val="24"/>
          <w:szCs w:val="24"/>
        </w:rPr>
      </w:pPr>
    </w:p>
    <w:p w14:paraId="52FA9E28" w14:textId="77777777" w:rsidR="00910B5E" w:rsidRPr="0095546D" w:rsidRDefault="00910B5E" w:rsidP="00910B5E">
      <w:pPr>
        <w:spacing w:after="0"/>
        <w:rPr>
          <w:rFonts w:ascii="Times New Roman" w:hAnsi="Times New Roman" w:cs="Times New Roman"/>
          <w:b/>
          <w:bCs/>
          <w:i/>
          <w:iCs/>
          <w:sz w:val="24"/>
          <w:szCs w:val="24"/>
          <w:u w:val="single"/>
        </w:rPr>
      </w:pPr>
      <w:r w:rsidRPr="0095546D">
        <w:rPr>
          <w:rFonts w:ascii="Times New Roman" w:hAnsi="Times New Roman" w:cs="Times New Roman"/>
          <w:b/>
          <w:bCs/>
          <w:i/>
          <w:iCs/>
          <w:sz w:val="24"/>
          <w:szCs w:val="24"/>
          <w:u w:val="single"/>
        </w:rPr>
        <w:t>2025-064 – Implantation d’une laverie</w:t>
      </w:r>
      <w:bookmarkEnd w:id="15"/>
    </w:p>
    <w:p w14:paraId="739253F2" w14:textId="77777777" w:rsidR="00910B5E" w:rsidRDefault="00910B5E" w:rsidP="00910B5E">
      <w:pPr>
        <w:spacing w:after="0"/>
        <w:rPr>
          <w:rFonts w:ascii="Times New Roman" w:hAnsi="Times New Roman" w:cs="Times New Roman"/>
          <w:sz w:val="24"/>
          <w:szCs w:val="24"/>
        </w:rPr>
      </w:pPr>
    </w:p>
    <w:p w14:paraId="4FAB6EF0" w14:textId="1C0973DF" w:rsidR="00910B5E" w:rsidRDefault="00910B5E" w:rsidP="000362A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Mr le Maire informe les membres du conseil municipal qu’il a rencontré la société </w:t>
      </w:r>
      <w:r w:rsidR="000362A2">
        <w:rPr>
          <w:rFonts w:ascii="Times New Roman" w:hAnsi="Times New Roman" w:cs="Times New Roman"/>
          <w:sz w:val="24"/>
          <w:szCs w:val="24"/>
        </w:rPr>
        <w:t xml:space="preserve">     </w:t>
      </w:r>
      <w:r>
        <w:rPr>
          <w:rFonts w:ascii="Times New Roman" w:hAnsi="Times New Roman" w:cs="Times New Roman"/>
          <w:sz w:val="24"/>
          <w:szCs w:val="24"/>
        </w:rPr>
        <w:t xml:space="preserve">ME-GROUP pour l’implantation d’un photomaton au France Services. A l’occasion du </w:t>
      </w:r>
      <w:r w:rsidR="000362A2">
        <w:rPr>
          <w:rFonts w:ascii="Times New Roman" w:hAnsi="Times New Roman" w:cs="Times New Roman"/>
          <w:sz w:val="24"/>
          <w:szCs w:val="24"/>
        </w:rPr>
        <w:t xml:space="preserve">    </w:t>
      </w:r>
      <w:r>
        <w:rPr>
          <w:rFonts w:ascii="Times New Roman" w:hAnsi="Times New Roman" w:cs="Times New Roman"/>
          <w:sz w:val="24"/>
          <w:szCs w:val="24"/>
        </w:rPr>
        <w:t>rendez-vous, la commerciale a proposé l’implantation d’une laverie sur la commune de La Chapelle Vendômoise. Nous n’avons aucun travaux à notre charge.</w:t>
      </w:r>
    </w:p>
    <w:p w14:paraId="7ECBC91F" w14:textId="77777777" w:rsidR="00910B5E" w:rsidRDefault="00910B5E" w:rsidP="000362A2">
      <w:pPr>
        <w:spacing w:after="0"/>
        <w:jc w:val="both"/>
        <w:rPr>
          <w:rFonts w:ascii="Times New Roman" w:hAnsi="Times New Roman" w:cs="Times New Roman"/>
          <w:sz w:val="24"/>
          <w:szCs w:val="24"/>
        </w:rPr>
      </w:pPr>
    </w:p>
    <w:p w14:paraId="403905A4" w14:textId="3BD09394" w:rsidR="00F72F8F" w:rsidRDefault="00910B5E" w:rsidP="002D596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Après discussion, le conseil municipal, après en avoir délibéré, </w:t>
      </w:r>
      <w:r w:rsidR="000B2E6D">
        <w:rPr>
          <w:rFonts w:ascii="Times New Roman" w:hAnsi="Times New Roman" w:cs="Times New Roman"/>
          <w:sz w:val="24"/>
          <w:szCs w:val="24"/>
        </w:rPr>
        <w:t>accepte</w:t>
      </w:r>
      <w:r>
        <w:rPr>
          <w:rFonts w:ascii="Times New Roman" w:hAnsi="Times New Roman" w:cs="Times New Roman"/>
          <w:sz w:val="24"/>
          <w:szCs w:val="24"/>
        </w:rPr>
        <w:t>,</w:t>
      </w:r>
      <w:r w:rsidR="000B2E6D">
        <w:rPr>
          <w:rFonts w:ascii="Times New Roman" w:hAnsi="Times New Roman" w:cs="Times New Roman"/>
          <w:sz w:val="24"/>
          <w:szCs w:val="24"/>
        </w:rPr>
        <w:t xml:space="preserve"> à l’unanimité</w:t>
      </w:r>
      <w:r>
        <w:rPr>
          <w:rFonts w:ascii="Times New Roman" w:hAnsi="Times New Roman" w:cs="Times New Roman"/>
          <w:sz w:val="24"/>
          <w:szCs w:val="24"/>
        </w:rPr>
        <w:t>, l’implantation d’une laverie au niveau du gymnase</w:t>
      </w:r>
      <w:r w:rsidR="002D596E">
        <w:rPr>
          <w:rFonts w:ascii="Times New Roman" w:hAnsi="Times New Roman" w:cs="Times New Roman"/>
          <w:sz w:val="24"/>
          <w:szCs w:val="24"/>
        </w:rPr>
        <w:t>.</w:t>
      </w:r>
    </w:p>
    <w:p w14:paraId="63460D91" w14:textId="77777777" w:rsidR="002D596E" w:rsidRDefault="002D596E" w:rsidP="002D596E">
      <w:pPr>
        <w:spacing w:after="0"/>
        <w:jc w:val="both"/>
        <w:rPr>
          <w:rFonts w:ascii="Times New Roman" w:hAnsi="Times New Roman" w:cs="Times New Roman"/>
          <w:sz w:val="24"/>
          <w:szCs w:val="24"/>
        </w:rPr>
      </w:pPr>
    </w:p>
    <w:p w14:paraId="764CE698" w14:textId="77777777" w:rsidR="002D596E" w:rsidRDefault="002D596E" w:rsidP="002D596E">
      <w:pPr>
        <w:spacing w:after="0"/>
        <w:jc w:val="both"/>
        <w:rPr>
          <w:rFonts w:ascii="Times New Roman" w:hAnsi="Times New Roman" w:cs="Times New Roman"/>
          <w:sz w:val="24"/>
          <w:szCs w:val="24"/>
        </w:rPr>
      </w:pPr>
    </w:p>
    <w:p w14:paraId="08D20230" w14:textId="77777777" w:rsidR="002D596E" w:rsidRDefault="002D596E" w:rsidP="002D596E">
      <w:pPr>
        <w:spacing w:after="0"/>
        <w:jc w:val="both"/>
        <w:rPr>
          <w:rFonts w:ascii="Times New Roman" w:hAnsi="Times New Roman" w:cs="Times New Roman"/>
          <w:sz w:val="24"/>
          <w:szCs w:val="24"/>
        </w:rPr>
      </w:pPr>
    </w:p>
    <w:p w14:paraId="5E45AA28" w14:textId="58395C44" w:rsidR="002D596E" w:rsidRPr="002D596E" w:rsidRDefault="002D596E" w:rsidP="002D596E">
      <w:pPr>
        <w:spacing w:after="0"/>
        <w:jc w:val="both"/>
        <w:rPr>
          <w:rFonts w:ascii="Times New Roman" w:hAnsi="Times New Roman" w:cs="Times New Roman"/>
          <w:b/>
          <w:bCs/>
          <w:sz w:val="24"/>
          <w:szCs w:val="24"/>
          <w:u w:val="single"/>
        </w:rPr>
      </w:pPr>
      <w:r w:rsidRPr="002D596E">
        <w:rPr>
          <w:rFonts w:ascii="Times New Roman" w:hAnsi="Times New Roman" w:cs="Times New Roman"/>
          <w:b/>
          <w:bCs/>
          <w:sz w:val="24"/>
          <w:szCs w:val="24"/>
          <w:u w:val="single"/>
        </w:rPr>
        <w:t>Divers</w:t>
      </w:r>
    </w:p>
    <w:p w14:paraId="211C76B8" w14:textId="77777777" w:rsidR="002D596E" w:rsidRDefault="002D596E" w:rsidP="002D596E">
      <w:pPr>
        <w:spacing w:after="0"/>
        <w:jc w:val="both"/>
        <w:rPr>
          <w:rFonts w:ascii="Times New Roman" w:hAnsi="Times New Roman" w:cs="Times New Roman"/>
          <w:sz w:val="24"/>
          <w:szCs w:val="24"/>
        </w:rPr>
      </w:pPr>
    </w:p>
    <w:p w14:paraId="0446B968" w14:textId="54AD6894" w:rsidR="002D596E" w:rsidRDefault="002D596E" w:rsidP="002D596E">
      <w:pPr>
        <w:pStyle w:val="Paragraphedeliste"/>
        <w:numPr>
          <w:ilvl w:val="0"/>
          <w:numId w:val="3"/>
        </w:numPr>
        <w:spacing w:after="0"/>
        <w:ind w:left="0"/>
        <w:jc w:val="both"/>
        <w:rPr>
          <w:rFonts w:ascii="Times New Roman" w:hAnsi="Times New Roman" w:cs="Times New Roman"/>
          <w:sz w:val="24"/>
          <w:szCs w:val="24"/>
        </w:rPr>
      </w:pPr>
      <w:r w:rsidRPr="002D596E">
        <w:rPr>
          <w:rFonts w:ascii="Times New Roman" w:hAnsi="Times New Roman" w:cs="Times New Roman"/>
          <w:sz w:val="24"/>
          <w:szCs w:val="24"/>
        </w:rPr>
        <w:t>Mr le Maire informe les membres du conseil municipal que le France Services ouvrira le                2 Décembre 2025</w:t>
      </w:r>
      <w:r w:rsidR="00E24465">
        <w:rPr>
          <w:rFonts w:ascii="Times New Roman" w:hAnsi="Times New Roman" w:cs="Times New Roman"/>
          <w:sz w:val="24"/>
          <w:szCs w:val="24"/>
        </w:rPr>
        <w:t xml:space="preserve"> et que le service RESAGO sera mis en place sur les communes autour de La Chapelle Vendômoise pour l’accès à France Services.</w:t>
      </w:r>
    </w:p>
    <w:p w14:paraId="537336E0" w14:textId="7E5BD21E" w:rsidR="002D596E" w:rsidRDefault="002D596E" w:rsidP="002D596E">
      <w:pPr>
        <w:pStyle w:val="Paragraphedeliste"/>
        <w:numPr>
          <w:ilvl w:val="0"/>
          <w:numId w:val="3"/>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Mr le Maire informe que les travaux de la crèche </w:t>
      </w:r>
      <w:r w:rsidR="00431326">
        <w:rPr>
          <w:rFonts w:ascii="Times New Roman" w:hAnsi="Times New Roman" w:cs="Times New Roman"/>
          <w:sz w:val="24"/>
          <w:szCs w:val="24"/>
        </w:rPr>
        <w:t>devraient</w:t>
      </w:r>
      <w:r>
        <w:rPr>
          <w:rFonts w:ascii="Times New Roman" w:hAnsi="Times New Roman" w:cs="Times New Roman"/>
          <w:sz w:val="24"/>
          <w:szCs w:val="24"/>
        </w:rPr>
        <w:t xml:space="preserve"> commencer début 2026.</w:t>
      </w:r>
    </w:p>
    <w:p w14:paraId="5CEC5766" w14:textId="246F195C" w:rsidR="002D596E" w:rsidRPr="002D596E" w:rsidRDefault="002D596E" w:rsidP="002D596E">
      <w:pPr>
        <w:pStyle w:val="Paragraphedeliste"/>
        <w:numPr>
          <w:ilvl w:val="0"/>
          <w:numId w:val="3"/>
        </w:numPr>
        <w:spacing w:after="0"/>
        <w:ind w:left="0"/>
        <w:jc w:val="both"/>
        <w:rPr>
          <w:rFonts w:ascii="Times New Roman" w:hAnsi="Times New Roman" w:cs="Times New Roman"/>
          <w:sz w:val="24"/>
          <w:szCs w:val="24"/>
        </w:rPr>
      </w:pPr>
      <w:r>
        <w:rPr>
          <w:rFonts w:ascii="Times New Roman" w:hAnsi="Times New Roman" w:cs="Times New Roman"/>
          <w:sz w:val="24"/>
          <w:szCs w:val="24"/>
        </w:rPr>
        <w:t>Mme CHARDON a expliqué l’avancement de la Salle Socio Culturelle « La Capella »</w:t>
      </w:r>
      <w:r w:rsidR="000A59E0">
        <w:rPr>
          <w:rFonts w:ascii="Times New Roman" w:hAnsi="Times New Roman" w:cs="Times New Roman"/>
          <w:sz w:val="24"/>
          <w:szCs w:val="24"/>
        </w:rPr>
        <w:t>.</w:t>
      </w:r>
    </w:p>
    <w:sectPr w:rsidR="002D596E" w:rsidRPr="002D596E" w:rsidSect="00910B5E">
      <w:headerReference w:type="even" r:id="rId14"/>
      <w:headerReference w:type="default" r:id="rId15"/>
      <w:footerReference w:type="even" r:id="rId16"/>
      <w:footerReference w:type="default" r:id="rId17"/>
      <w:headerReference w:type="first" r:id="rId18"/>
      <w:footerReference w:type="first" r:id="rId19"/>
      <w:pgSz w:w="11910" w:h="16840"/>
      <w:pgMar w:top="1304" w:right="1418" w:bottom="1304" w:left="1418" w:header="71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4EE1" w14:textId="77777777" w:rsidR="003E4B42" w:rsidRDefault="003E4B42">
      <w:pPr>
        <w:spacing w:after="0" w:line="240" w:lineRule="auto"/>
      </w:pPr>
      <w:r>
        <w:separator/>
      </w:r>
    </w:p>
  </w:endnote>
  <w:endnote w:type="continuationSeparator" w:id="0">
    <w:p w14:paraId="72B37460" w14:textId="77777777" w:rsidR="003E4B42" w:rsidRDefault="003E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4EAD" w14:textId="77777777" w:rsidR="00910B5E" w:rsidRDefault="00910B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A71F" w14:textId="77777777" w:rsidR="00910B5E" w:rsidRDefault="00910B5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2F2E" w14:textId="77777777" w:rsidR="00910B5E" w:rsidRDefault="00910B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7176" w14:textId="77777777" w:rsidR="003E4B42" w:rsidRDefault="003E4B42">
      <w:pPr>
        <w:spacing w:after="0" w:line="240" w:lineRule="auto"/>
      </w:pPr>
      <w:r>
        <w:separator/>
      </w:r>
    </w:p>
  </w:footnote>
  <w:footnote w:type="continuationSeparator" w:id="0">
    <w:p w14:paraId="0D20401F" w14:textId="77777777" w:rsidR="003E4B42" w:rsidRDefault="003E4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6B7E" w14:textId="77777777" w:rsidR="00910B5E" w:rsidRDefault="00910B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3749" w14:textId="77777777" w:rsidR="00910B5E" w:rsidRDefault="00910B5E">
    <w:pPr>
      <w:pStyle w:val="Corpsdetexte"/>
      <w:spacing w:line="14" w:lineRule="auto"/>
      <w:rPr>
        <w:b/>
        <w:sz w:val="20"/>
      </w:rPr>
    </w:pPr>
    <w:r>
      <w:rPr>
        <w:b/>
        <w:noProof/>
        <w:sz w:val="20"/>
      </w:rPr>
      <mc:AlternateContent>
        <mc:Choice Requires="wps">
          <w:drawing>
            <wp:anchor distT="0" distB="0" distL="0" distR="0" simplePos="0" relativeHeight="251659264" behindDoc="1" locked="0" layoutInCell="1" allowOverlap="1" wp14:anchorId="1527DB3A" wp14:editId="351208E7">
              <wp:simplePos x="0" y="0"/>
              <wp:positionH relativeFrom="page">
                <wp:posOffset>3997833</wp:posOffset>
              </wp:positionH>
              <wp:positionV relativeFrom="page">
                <wp:posOffset>440840</wp:posOffset>
              </wp:positionV>
              <wp:extent cx="3119755" cy="2520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9755" cy="252095"/>
                      </a:xfrm>
                      <a:prstGeom prst="rect">
                        <a:avLst/>
                      </a:prstGeom>
                    </wps:spPr>
                    <wps:txbx>
                      <w:txbxContent>
                        <w:p w14:paraId="2B74572E" w14:textId="77777777" w:rsidR="00910B5E" w:rsidRDefault="00910B5E">
                          <w:pPr>
                            <w:spacing w:before="9"/>
                            <w:ind w:left="20"/>
                            <w:rPr>
                              <w:b/>
                              <w:sz w:val="32"/>
                            </w:rPr>
                          </w:pPr>
                        </w:p>
                      </w:txbxContent>
                    </wps:txbx>
                    <wps:bodyPr wrap="square" lIns="0" tIns="0" rIns="0" bIns="0" rtlCol="0">
                      <a:noAutofit/>
                    </wps:bodyPr>
                  </wps:wsp>
                </a:graphicData>
              </a:graphic>
            </wp:anchor>
          </w:drawing>
        </mc:Choice>
        <mc:Fallback>
          <w:pict>
            <v:shapetype w14:anchorId="1527DB3A" id="_x0000_t202" coordsize="21600,21600" o:spt="202" path="m,l,21600r21600,l21600,xe">
              <v:stroke joinstyle="miter"/>
              <v:path gradientshapeok="t" o:connecttype="rect"/>
            </v:shapetype>
            <v:shape id="Textbox 1" o:spid="_x0000_s1026" type="#_x0000_t202" style="position:absolute;margin-left:314.8pt;margin-top:34.7pt;width:245.65pt;height:19.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" filled="f" stroked="f">
              <v:textbox inset="0,0,0,0">
                <w:txbxContent>
                  <w:p w14:paraId="2B74572E" w14:textId="77777777" w:rsidR="00910B5E" w:rsidRDefault="00910B5E">
                    <w:pPr>
                      <w:spacing w:before="9"/>
                      <w:ind w:left="20"/>
                      <w:rPr>
                        <w:b/>
                        <w:sz w:val="3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99D2" w14:textId="77777777" w:rsidR="00910B5E" w:rsidRDefault="00910B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2F4"/>
    <w:multiLevelType w:val="hybridMultilevel"/>
    <w:tmpl w:val="0804EF14"/>
    <w:lvl w:ilvl="0" w:tplc="FB1CFCE8">
      <w:start w:val="1"/>
      <w:numFmt w:val="decimal"/>
      <w:lvlText w:val="%1."/>
      <w:lvlJc w:val="left"/>
      <w:pPr>
        <w:ind w:left="1352"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 w15:restartNumberingAfterBreak="0">
    <w:nsid w:val="1F065AC2"/>
    <w:multiLevelType w:val="hybridMultilevel"/>
    <w:tmpl w:val="7FB48F6A"/>
    <w:lvl w:ilvl="0" w:tplc="ECD8AF52">
      <w:numFmt w:val="bullet"/>
      <w:lvlText w:val="-"/>
      <w:lvlJc w:val="left"/>
      <w:pPr>
        <w:tabs>
          <w:tab w:val="num" w:pos="4320"/>
        </w:tabs>
        <w:ind w:left="4320" w:hanging="360"/>
      </w:pPr>
      <w:rPr>
        <w:rFonts w:ascii="Trebuchet MS" w:eastAsia="Times New Roman" w:hAnsi="Trebuchet MS" w:cs="Times New Roman" w:hint="default"/>
      </w:rPr>
    </w:lvl>
    <w:lvl w:ilvl="1" w:tplc="040C0003">
      <w:start w:val="1"/>
      <w:numFmt w:val="bullet"/>
      <w:lvlText w:val="o"/>
      <w:lvlJc w:val="left"/>
      <w:pPr>
        <w:tabs>
          <w:tab w:val="num" w:pos="5040"/>
        </w:tabs>
        <w:ind w:left="5040" w:hanging="360"/>
      </w:pPr>
      <w:rPr>
        <w:rFonts w:ascii="Courier New" w:hAnsi="Courier New" w:cs="Courier New" w:hint="default"/>
      </w:rPr>
    </w:lvl>
    <w:lvl w:ilvl="2" w:tplc="040C0005">
      <w:start w:val="1"/>
      <w:numFmt w:val="bullet"/>
      <w:lvlText w:val=""/>
      <w:lvlJc w:val="left"/>
      <w:pPr>
        <w:tabs>
          <w:tab w:val="num" w:pos="5760"/>
        </w:tabs>
        <w:ind w:left="5760" w:hanging="360"/>
      </w:pPr>
      <w:rPr>
        <w:rFonts w:ascii="Wingdings" w:hAnsi="Wingdings" w:hint="default"/>
      </w:rPr>
    </w:lvl>
    <w:lvl w:ilvl="3" w:tplc="040C0001">
      <w:start w:val="1"/>
      <w:numFmt w:val="bullet"/>
      <w:lvlText w:val=""/>
      <w:lvlJc w:val="left"/>
      <w:pPr>
        <w:tabs>
          <w:tab w:val="num" w:pos="6480"/>
        </w:tabs>
        <w:ind w:left="6480" w:hanging="360"/>
      </w:pPr>
      <w:rPr>
        <w:rFonts w:ascii="Symbol" w:hAnsi="Symbol" w:hint="default"/>
      </w:rPr>
    </w:lvl>
    <w:lvl w:ilvl="4" w:tplc="040C0003">
      <w:start w:val="1"/>
      <w:numFmt w:val="bullet"/>
      <w:lvlText w:val="o"/>
      <w:lvlJc w:val="left"/>
      <w:pPr>
        <w:tabs>
          <w:tab w:val="num" w:pos="7200"/>
        </w:tabs>
        <w:ind w:left="7200" w:hanging="360"/>
      </w:pPr>
      <w:rPr>
        <w:rFonts w:ascii="Courier New" w:hAnsi="Courier New" w:cs="Courier New" w:hint="default"/>
      </w:rPr>
    </w:lvl>
    <w:lvl w:ilvl="5" w:tplc="040C0005">
      <w:start w:val="1"/>
      <w:numFmt w:val="bullet"/>
      <w:lvlText w:val=""/>
      <w:lvlJc w:val="left"/>
      <w:pPr>
        <w:tabs>
          <w:tab w:val="num" w:pos="7920"/>
        </w:tabs>
        <w:ind w:left="7920" w:hanging="360"/>
      </w:pPr>
      <w:rPr>
        <w:rFonts w:ascii="Wingdings" w:hAnsi="Wingdings" w:hint="default"/>
      </w:rPr>
    </w:lvl>
    <w:lvl w:ilvl="6" w:tplc="040C0001">
      <w:start w:val="1"/>
      <w:numFmt w:val="bullet"/>
      <w:lvlText w:val=""/>
      <w:lvlJc w:val="left"/>
      <w:pPr>
        <w:tabs>
          <w:tab w:val="num" w:pos="8640"/>
        </w:tabs>
        <w:ind w:left="8640" w:hanging="360"/>
      </w:pPr>
      <w:rPr>
        <w:rFonts w:ascii="Symbol" w:hAnsi="Symbol" w:hint="default"/>
      </w:rPr>
    </w:lvl>
    <w:lvl w:ilvl="7" w:tplc="040C0003">
      <w:start w:val="1"/>
      <w:numFmt w:val="bullet"/>
      <w:lvlText w:val="o"/>
      <w:lvlJc w:val="left"/>
      <w:pPr>
        <w:tabs>
          <w:tab w:val="num" w:pos="9360"/>
        </w:tabs>
        <w:ind w:left="9360" w:hanging="360"/>
      </w:pPr>
      <w:rPr>
        <w:rFonts w:ascii="Courier New" w:hAnsi="Courier New" w:cs="Courier New" w:hint="default"/>
      </w:rPr>
    </w:lvl>
    <w:lvl w:ilvl="8" w:tplc="040C0005">
      <w:start w:val="1"/>
      <w:numFmt w:val="bullet"/>
      <w:lvlText w:val=""/>
      <w:lvlJc w:val="left"/>
      <w:pPr>
        <w:tabs>
          <w:tab w:val="num" w:pos="10080"/>
        </w:tabs>
        <w:ind w:left="10080" w:hanging="360"/>
      </w:pPr>
      <w:rPr>
        <w:rFonts w:ascii="Wingdings" w:hAnsi="Wingdings" w:hint="default"/>
      </w:rPr>
    </w:lvl>
  </w:abstractNum>
  <w:abstractNum w:abstractNumId="2" w15:restartNumberingAfterBreak="0">
    <w:nsid w:val="5F6F7CCA"/>
    <w:multiLevelType w:val="hybridMultilevel"/>
    <w:tmpl w:val="D9FAC4E6"/>
    <w:lvl w:ilvl="0" w:tplc="CBF4F350">
      <w:numFmt w:val="bullet"/>
      <w:lvlText w:val="-"/>
      <w:lvlJc w:val="left"/>
      <w:pPr>
        <w:ind w:left="6597" w:hanging="360"/>
      </w:pPr>
      <w:rPr>
        <w:rFonts w:ascii="Calibri" w:eastAsiaTheme="minorHAnsi" w:hAnsi="Calibri" w:cs="Calibri" w:hint="default"/>
      </w:rPr>
    </w:lvl>
    <w:lvl w:ilvl="1" w:tplc="040C0003">
      <w:start w:val="1"/>
      <w:numFmt w:val="bullet"/>
      <w:lvlText w:val="o"/>
      <w:lvlJc w:val="left"/>
      <w:pPr>
        <w:ind w:left="7188" w:hanging="360"/>
      </w:pPr>
      <w:rPr>
        <w:rFonts w:ascii="Courier New" w:hAnsi="Courier New" w:cs="Courier New" w:hint="default"/>
      </w:rPr>
    </w:lvl>
    <w:lvl w:ilvl="2" w:tplc="040C0005">
      <w:start w:val="1"/>
      <w:numFmt w:val="bullet"/>
      <w:lvlText w:val=""/>
      <w:lvlJc w:val="left"/>
      <w:pPr>
        <w:ind w:left="7908" w:hanging="360"/>
      </w:pPr>
      <w:rPr>
        <w:rFonts w:ascii="Wingdings" w:hAnsi="Wingdings" w:hint="default"/>
      </w:rPr>
    </w:lvl>
    <w:lvl w:ilvl="3" w:tplc="040C0001" w:tentative="1">
      <w:start w:val="1"/>
      <w:numFmt w:val="bullet"/>
      <w:lvlText w:val=""/>
      <w:lvlJc w:val="left"/>
      <w:pPr>
        <w:ind w:left="8628" w:hanging="360"/>
      </w:pPr>
      <w:rPr>
        <w:rFonts w:ascii="Symbol" w:hAnsi="Symbol" w:hint="default"/>
      </w:rPr>
    </w:lvl>
    <w:lvl w:ilvl="4" w:tplc="040C0003" w:tentative="1">
      <w:start w:val="1"/>
      <w:numFmt w:val="bullet"/>
      <w:lvlText w:val="o"/>
      <w:lvlJc w:val="left"/>
      <w:pPr>
        <w:ind w:left="9348" w:hanging="360"/>
      </w:pPr>
      <w:rPr>
        <w:rFonts w:ascii="Courier New" w:hAnsi="Courier New" w:cs="Courier New" w:hint="default"/>
      </w:rPr>
    </w:lvl>
    <w:lvl w:ilvl="5" w:tplc="040C0005" w:tentative="1">
      <w:start w:val="1"/>
      <w:numFmt w:val="bullet"/>
      <w:lvlText w:val=""/>
      <w:lvlJc w:val="left"/>
      <w:pPr>
        <w:ind w:left="10068" w:hanging="360"/>
      </w:pPr>
      <w:rPr>
        <w:rFonts w:ascii="Wingdings" w:hAnsi="Wingdings" w:hint="default"/>
      </w:rPr>
    </w:lvl>
    <w:lvl w:ilvl="6" w:tplc="040C0001" w:tentative="1">
      <w:start w:val="1"/>
      <w:numFmt w:val="bullet"/>
      <w:lvlText w:val=""/>
      <w:lvlJc w:val="left"/>
      <w:pPr>
        <w:ind w:left="10788" w:hanging="360"/>
      </w:pPr>
      <w:rPr>
        <w:rFonts w:ascii="Symbol" w:hAnsi="Symbol" w:hint="default"/>
      </w:rPr>
    </w:lvl>
    <w:lvl w:ilvl="7" w:tplc="040C0003" w:tentative="1">
      <w:start w:val="1"/>
      <w:numFmt w:val="bullet"/>
      <w:lvlText w:val="o"/>
      <w:lvlJc w:val="left"/>
      <w:pPr>
        <w:ind w:left="11508" w:hanging="360"/>
      </w:pPr>
      <w:rPr>
        <w:rFonts w:ascii="Courier New" w:hAnsi="Courier New" w:cs="Courier New" w:hint="default"/>
      </w:rPr>
    </w:lvl>
    <w:lvl w:ilvl="8" w:tplc="040C0005" w:tentative="1">
      <w:start w:val="1"/>
      <w:numFmt w:val="bullet"/>
      <w:lvlText w:val=""/>
      <w:lvlJc w:val="left"/>
      <w:pPr>
        <w:ind w:left="12228" w:hanging="360"/>
      </w:pPr>
      <w:rPr>
        <w:rFonts w:ascii="Wingdings" w:hAnsi="Wingdings" w:hint="default"/>
      </w:rPr>
    </w:lvl>
  </w:abstractNum>
  <w:num w:numId="1" w16cid:durableId="15621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3498317">
    <w:abstractNumId w:val="2"/>
  </w:num>
  <w:num w:numId="3" w16cid:durableId="1186136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5E"/>
    <w:rsid w:val="00000A49"/>
    <w:rsid w:val="00020A4B"/>
    <w:rsid w:val="00023065"/>
    <w:rsid w:val="000362A2"/>
    <w:rsid w:val="000A59E0"/>
    <w:rsid w:val="000A7ABA"/>
    <w:rsid w:val="000B2E6D"/>
    <w:rsid w:val="001B076E"/>
    <w:rsid w:val="002054D8"/>
    <w:rsid w:val="0023569D"/>
    <w:rsid w:val="00242B9F"/>
    <w:rsid w:val="002A2E13"/>
    <w:rsid w:val="002D596E"/>
    <w:rsid w:val="002E1412"/>
    <w:rsid w:val="003A3432"/>
    <w:rsid w:val="003C54C9"/>
    <w:rsid w:val="003E4B42"/>
    <w:rsid w:val="00431326"/>
    <w:rsid w:val="0049792C"/>
    <w:rsid w:val="004B42DB"/>
    <w:rsid w:val="004D1CAD"/>
    <w:rsid w:val="00517B30"/>
    <w:rsid w:val="005503FA"/>
    <w:rsid w:val="005A4C97"/>
    <w:rsid w:val="005E3E15"/>
    <w:rsid w:val="006144E4"/>
    <w:rsid w:val="006360FF"/>
    <w:rsid w:val="00693154"/>
    <w:rsid w:val="007E59C9"/>
    <w:rsid w:val="00855F0E"/>
    <w:rsid w:val="008939EA"/>
    <w:rsid w:val="008C20F2"/>
    <w:rsid w:val="008F2F7F"/>
    <w:rsid w:val="00910B5E"/>
    <w:rsid w:val="0091198B"/>
    <w:rsid w:val="009970A2"/>
    <w:rsid w:val="009B36B4"/>
    <w:rsid w:val="009E422B"/>
    <w:rsid w:val="009E4F78"/>
    <w:rsid w:val="00A30492"/>
    <w:rsid w:val="00AB0A0D"/>
    <w:rsid w:val="00AE4623"/>
    <w:rsid w:val="00BF1984"/>
    <w:rsid w:val="00C05CD0"/>
    <w:rsid w:val="00C1266B"/>
    <w:rsid w:val="00C446BD"/>
    <w:rsid w:val="00C76282"/>
    <w:rsid w:val="00CA7E5D"/>
    <w:rsid w:val="00CB2FEF"/>
    <w:rsid w:val="00CF3743"/>
    <w:rsid w:val="00D43495"/>
    <w:rsid w:val="00D80CC2"/>
    <w:rsid w:val="00DF7942"/>
    <w:rsid w:val="00E24465"/>
    <w:rsid w:val="00E42D1D"/>
    <w:rsid w:val="00E769AC"/>
    <w:rsid w:val="00EA0624"/>
    <w:rsid w:val="00F37658"/>
    <w:rsid w:val="00F72F8F"/>
    <w:rsid w:val="00F76823"/>
    <w:rsid w:val="00F777F3"/>
    <w:rsid w:val="00F85F41"/>
    <w:rsid w:val="00FC1D40"/>
    <w:rsid w:val="00FC6E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EA7E"/>
  <w15:chartTrackingRefBased/>
  <w15:docId w15:val="{6425FECD-4E69-45F0-8658-818255FE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5E"/>
  </w:style>
  <w:style w:type="paragraph" w:styleId="Titre1">
    <w:name w:val="heading 1"/>
    <w:basedOn w:val="Normal"/>
    <w:next w:val="Normal"/>
    <w:link w:val="Titre1Car"/>
    <w:uiPriority w:val="9"/>
    <w:qFormat/>
    <w:rsid w:val="00910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0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0B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0B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0B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0B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0B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0B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0B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0B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0B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0B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0B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0B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0B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0B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0B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0B5E"/>
    <w:rPr>
      <w:rFonts w:eastAsiaTheme="majorEastAsia" w:cstheme="majorBidi"/>
      <w:color w:val="272727" w:themeColor="text1" w:themeTint="D8"/>
    </w:rPr>
  </w:style>
  <w:style w:type="paragraph" w:styleId="Titre">
    <w:name w:val="Title"/>
    <w:basedOn w:val="Normal"/>
    <w:next w:val="Normal"/>
    <w:link w:val="TitreCar"/>
    <w:uiPriority w:val="10"/>
    <w:qFormat/>
    <w:rsid w:val="00910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0B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0B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0B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0B5E"/>
    <w:pPr>
      <w:spacing w:before="160"/>
      <w:jc w:val="center"/>
    </w:pPr>
    <w:rPr>
      <w:i/>
      <w:iCs/>
      <w:color w:val="404040" w:themeColor="text1" w:themeTint="BF"/>
    </w:rPr>
  </w:style>
  <w:style w:type="character" w:customStyle="1" w:styleId="CitationCar">
    <w:name w:val="Citation Car"/>
    <w:basedOn w:val="Policepardfaut"/>
    <w:link w:val="Citation"/>
    <w:uiPriority w:val="29"/>
    <w:rsid w:val="00910B5E"/>
    <w:rPr>
      <w:i/>
      <w:iCs/>
      <w:color w:val="404040" w:themeColor="text1" w:themeTint="BF"/>
    </w:rPr>
  </w:style>
  <w:style w:type="paragraph" w:styleId="Paragraphedeliste">
    <w:name w:val="List Paragraph"/>
    <w:basedOn w:val="Normal"/>
    <w:uiPriority w:val="34"/>
    <w:qFormat/>
    <w:rsid w:val="00910B5E"/>
    <w:pPr>
      <w:ind w:left="720"/>
      <w:contextualSpacing/>
    </w:pPr>
  </w:style>
  <w:style w:type="character" w:styleId="Accentuationintense">
    <w:name w:val="Intense Emphasis"/>
    <w:basedOn w:val="Policepardfaut"/>
    <w:uiPriority w:val="21"/>
    <w:qFormat/>
    <w:rsid w:val="00910B5E"/>
    <w:rPr>
      <w:i/>
      <w:iCs/>
      <w:color w:val="0F4761" w:themeColor="accent1" w:themeShade="BF"/>
    </w:rPr>
  </w:style>
  <w:style w:type="paragraph" w:styleId="Citationintense">
    <w:name w:val="Intense Quote"/>
    <w:basedOn w:val="Normal"/>
    <w:next w:val="Normal"/>
    <w:link w:val="CitationintenseCar"/>
    <w:uiPriority w:val="30"/>
    <w:qFormat/>
    <w:rsid w:val="00910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0B5E"/>
    <w:rPr>
      <w:i/>
      <w:iCs/>
      <w:color w:val="0F4761" w:themeColor="accent1" w:themeShade="BF"/>
    </w:rPr>
  </w:style>
  <w:style w:type="character" w:styleId="Rfrenceintense">
    <w:name w:val="Intense Reference"/>
    <w:basedOn w:val="Policepardfaut"/>
    <w:uiPriority w:val="32"/>
    <w:qFormat/>
    <w:rsid w:val="00910B5E"/>
    <w:rPr>
      <w:b/>
      <w:bCs/>
      <w:smallCaps/>
      <w:color w:val="0F4761" w:themeColor="accent1" w:themeShade="BF"/>
      <w:spacing w:val="5"/>
    </w:rPr>
  </w:style>
  <w:style w:type="paragraph" w:styleId="Corpsdetexte">
    <w:name w:val="Body Text"/>
    <w:basedOn w:val="Normal"/>
    <w:link w:val="CorpsdetexteCar"/>
    <w:uiPriority w:val="99"/>
    <w:semiHidden/>
    <w:unhideWhenUsed/>
    <w:rsid w:val="00910B5E"/>
    <w:pPr>
      <w:spacing w:after="120"/>
    </w:pPr>
  </w:style>
  <w:style w:type="character" w:customStyle="1" w:styleId="CorpsdetexteCar">
    <w:name w:val="Corps de texte Car"/>
    <w:basedOn w:val="Policepardfaut"/>
    <w:link w:val="Corpsdetexte"/>
    <w:uiPriority w:val="99"/>
    <w:semiHidden/>
    <w:rsid w:val="00910B5E"/>
  </w:style>
  <w:style w:type="paragraph" w:styleId="En-tte">
    <w:name w:val="header"/>
    <w:basedOn w:val="Normal"/>
    <w:link w:val="En-tteCar"/>
    <w:uiPriority w:val="99"/>
    <w:unhideWhenUsed/>
    <w:rsid w:val="00910B5E"/>
    <w:pPr>
      <w:tabs>
        <w:tab w:val="center" w:pos="4536"/>
        <w:tab w:val="right" w:pos="9072"/>
      </w:tabs>
      <w:spacing w:after="0" w:line="240" w:lineRule="auto"/>
    </w:pPr>
  </w:style>
  <w:style w:type="character" w:customStyle="1" w:styleId="En-tteCar">
    <w:name w:val="En-tête Car"/>
    <w:basedOn w:val="Policepardfaut"/>
    <w:link w:val="En-tte"/>
    <w:uiPriority w:val="99"/>
    <w:rsid w:val="00910B5E"/>
  </w:style>
  <w:style w:type="paragraph" w:styleId="Pieddepage">
    <w:name w:val="footer"/>
    <w:basedOn w:val="Normal"/>
    <w:link w:val="PieddepageCar"/>
    <w:uiPriority w:val="99"/>
    <w:unhideWhenUsed/>
    <w:rsid w:val="00910B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0B5E"/>
  </w:style>
  <w:style w:type="paragraph" w:customStyle="1" w:styleId="elementtoproof">
    <w:name w:val="elementtoproof"/>
    <w:basedOn w:val="Normal"/>
    <w:rsid w:val="00910B5E"/>
    <w:pPr>
      <w:spacing w:after="0" w:line="240" w:lineRule="auto"/>
    </w:pPr>
    <w:rPr>
      <w:rFonts w:ascii="Aptos" w:hAnsi="Aptos" w:cs="Aptos"/>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12</Pages>
  <Words>2954</Words>
  <Characters>16249</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DELALEU</dc:creator>
  <cp:keywords/>
  <dc:description/>
  <cp:lastModifiedBy>Hélène DELALEU</cp:lastModifiedBy>
  <cp:revision>32</cp:revision>
  <cp:lastPrinted>2025-11-19T14:18:00Z</cp:lastPrinted>
  <dcterms:created xsi:type="dcterms:W3CDTF">2025-11-18T08:32:00Z</dcterms:created>
  <dcterms:modified xsi:type="dcterms:W3CDTF">2025-11-19T14:20:00Z</dcterms:modified>
</cp:coreProperties>
</file>